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81" w:rsidRPr="000C2643" w:rsidRDefault="00C73E94">
      <w:pPr>
        <w:rPr>
          <w:rFonts w:ascii="Times New Roman" w:eastAsia="Times New Roman" w:hAnsi="Times New Roman" w:cs="Times New Roman"/>
          <w:b/>
          <w:sz w:val="24"/>
          <w:szCs w:val="24"/>
          <w:lang w:val="es-ES"/>
        </w:rPr>
      </w:pPr>
      <w:r w:rsidRPr="000C2643">
        <w:rPr>
          <w:rFonts w:ascii="Times New Roman" w:eastAsia="Times New Roman" w:hAnsi="Times New Roman" w:cs="Times New Roman"/>
          <w:b/>
          <w:sz w:val="24"/>
          <w:szCs w:val="24"/>
          <w:lang w:val="es-ES"/>
        </w:rPr>
        <w:t xml:space="preserve">De Límites y Fronteras: </w:t>
      </w:r>
      <w:proofErr w:type="spellStart"/>
      <w:r w:rsidR="000E3761">
        <w:rPr>
          <w:rFonts w:ascii="Times New Roman" w:eastAsia="Times New Roman" w:hAnsi="Times New Roman" w:cs="Times New Roman"/>
          <w:b/>
          <w:sz w:val="24"/>
          <w:szCs w:val="24"/>
          <w:lang w:val="es-ES"/>
        </w:rPr>
        <w:t>Indigenidad</w:t>
      </w:r>
      <w:proofErr w:type="spellEnd"/>
      <w:r w:rsidR="000E3761">
        <w:rPr>
          <w:rFonts w:ascii="Times New Roman" w:eastAsia="Times New Roman" w:hAnsi="Times New Roman" w:cs="Times New Roman"/>
          <w:b/>
          <w:sz w:val="24"/>
          <w:szCs w:val="24"/>
          <w:lang w:val="es-ES"/>
        </w:rPr>
        <w:t xml:space="preserve"> Comparada</w:t>
      </w:r>
      <w:r w:rsidRPr="000C2643">
        <w:rPr>
          <w:rFonts w:ascii="Times New Roman" w:eastAsia="Times New Roman" w:hAnsi="Times New Roman" w:cs="Times New Roman"/>
          <w:b/>
          <w:sz w:val="24"/>
          <w:szCs w:val="24"/>
          <w:lang w:val="es-ES"/>
        </w:rPr>
        <w:t xml:space="preserve"> en México y Palestina</w:t>
      </w:r>
    </w:p>
    <w:p w:rsidR="00536581" w:rsidRPr="000C2643" w:rsidRDefault="00C62E88">
      <w:pPr>
        <w:rPr>
          <w:rFonts w:ascii="Times New Roman" w:eastAsia="Times New Roman" w:hAnsi="Times New Roman" w:cs="Times New Roman"/>
          <w:sz w:val="24"/>
          <w:szCs w:val="24"/>
          <w:lang w:val="es-ES"/>
        </w:rPr>
      </w:pPr>
      <w:proofErr w:type="spellStart"/>
      <w:r w:rsidRPr="000C2643">
        <w:rPr>
          <w:rFonts w:ascii="Times New Roman" w:eastAsia="Times New Roman" w:hAnsi="Times New Roman" w:cs="Times New Roman"/>
          <w:sz w:val="24"/>
          <w:szCs w:val="24"/>
          <w:lang w:val="es-ES"/>
        </w:rPr>
        <w:t>By</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Amal</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Eqeiq</w:t>
      </w:r>
      <w:proofErr w:type="spellEnd"/>
    </w:p>
    <w:p w:rsidR="00536581" w:rsidRPr="000C2643" w:rsidRDefault="0044626A">
      <w:pPr>
        <w:rPr>
          <w:rFonts w:ascii="Times New Roman" w:eastAsia="Times New Roman" w:hAnsi="Times New Roman" w:cs="Times New Roman"/>
          <w:sz w:val="24"/>
          <w:szCs w:val="24"/>
          <w:lang w:val="es-ES"/>
        </w:rPr>
      </w:pPr>
      <w:hyperlink r:id="rId5" w:history="1">
        <w:r w:rsidR="006630B3" w:rsidRPr="000C2643">
          <w:rPr>
            <w:rStyle w:val="Hipervnculo"/>
            <w:rFonts w:ascii="Times New Roman" w:eastAsia="Times New Roman" w:hAnsi="Times New Roman" w:cs="Times New Roman"/>
            <w:sz w:val="24"/>
            <w:szCs w:val="24"/>
            <w:lang w:val="es-ES"/>
          </w:rPr>
          <w:t>http://www.jadaliyya.com/Details/37898</w:t>
        </w:r>
      </w:hyperlink>
    </w:p>
    <w:p w:rsidR="006630B3" w:rsidRPr="000C2643" w:rsidRDefault="006630B3">
      <w:pPr>
        <w:rPr>
          <w:rFonts w:ascii="Times New Roman" w:eastAsia="Times New Roman" w:hAnsi="Times New Roman" w:cs="Times New Roman"/>
          <w:sz w:val="24"/>
          <w:szCs w:val="24"/>
          <w:lang w:val="es-ES"/>
        </w:rPr>
      </w:pPr>
    </w:p>
    <w:p w:rsidR="00FF5D8D" w:rsidRPr="000C2643" w:rsidRDefault="006630B3">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 xml:space="preserve">Gustavo Chávez Pavón, un artista de Ciudad de México y promotor cultural del movimiento muralista zapatista, pintó un mural en el muro del apartheid cerca del punto de control 300 de la entrada norte de Belén en 2004. En una entrevista realizada el 1 de abril de 2008 sobre lo que piensan los palestinos del mural, </w:t>
      </w:r>
      <w:proofErr w:type="spellStart"/>
      <w:r w:rsidRPr="000C2643">
        <w:rPr>
          <w:rFonts w:ascii="Times New Roman" w:eastAsia="Times New Roman" w:hAnsi="Times New Roman" w:cs="Times New Roman"/>
          <w:sz w:val="24"/>
          <w:szCs w:val="24"/>
          <w:lang w:val="es-ES"/>
        </w:rPr>
        <w:t>Dawood</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Hammouda</w:t>
      </w:r>
      <w:proofErr w:type="spellEnd"/>
      <w:r w:rsidRPr="000C2643">
        <w:rPr>
          <w:rFonts w:ascii="Times New Roman" w:eastAsia="Times New Roman" w:hAnsi="Times New Roman" w:cs="Times New Roman"/>
          <w:sz w:val="24"/>
          <w:szCs w:val="24"/>
          <w:lang w:val="es-ES"/>
        </w:rPr>
        <w:t xml:space="preserve">, de Jerusalén, comentaba: “Algunos activistas también vinieron y </w:t>
      </w:r>
      <w:r w:rsidR="000E3761">
        <w:rPr>
          <w:rFonts w:ascii="Times New Roman" w:eastAsia="Times New Roman" w:hAnsi="Times New Roman" w:cs="Times New Roman"/>
          <w:sz w:val="24"/>
          <w:szCs w:val="24"/>
          <w:lang w:val="es-ES"/>
        </w:rPr>
        <w:t>vinieron</w:t>
      </w:r>
      <w:r w:rsidRPr="000C2643">
        <w:rPr>
          <w:rFonts w:ascii="Times New Roman" w:eastAsia="Times New Roman" w:hAnsi="Times New Roman" w:cs="Times New Roman"/>
          <w:sz w:val="24"/>
          <w:szCs w:val="24"/>
          <w:lang w:val="es-ES"/>
        </w:rPr>
        <w:t xml:space="preserve"> unos muy buenos mensajes, por ejemplo los mejicanos vinieron y pusieron una consigna que decía ‘existir es resistir’, y esta se convirtió en una consigna famosa en Cisjordania”. [</w:t>
      </w:r>
      <w:proofErr w:type="gramStart"/>
      <w:r w:rsidRPr="000C2643">
        <w:rPr>
          <w:rFonts w:ascii="Times New Roman" w:eastAsia="Times New Roman" w:hAnsi="Times New Roman" w:cs="Times New Roman"/>
          <w:sz w:val="24"/>
          <w:szCs w:val="24"/>
          <w:lang w:val="es-ES"/>
        </w:rPr>
        <w:t>i</w:t>
      </w:r>
      <w:proofErr w:type="gramEnd"/>
      <w:r w:rsidRPr="000C2643">
        <w:rPr>
          <w:rFonts w:ascii="Times New Roman" w:eastAsia="Times New Roman" w:hAnsi="Times New Roman" w:cs="Times New Roman"/>
          <w:sz w:val="24"/>
          <w:szCs w:val="24"/>
          <w:lang w:val="es-ES"/>
        </w:rPr>
        <w:t xml:space="preserve">] Con su comentario, </w:t>
      </w:r>
      <w:proofErr w:type="spellStart"/>
      <w:r w:rsidRPr="000C2643">
        <w:rPr>
          <w:rFonts w:ascii="Times New Roman" w:eastAsia="Times New Roman" w:hAnsi="Times New Roman" w:cs="Times New Roman"/>
          <w:sz w:val="24"/>
          <w:szCs w:val="24"/>
          <w:lang w:val="es-ES"/>
        </w:rPr>
        <w:t>Hammouda</w:t>
      </w:r>
      <w:proofErr w:type="spellEnd"/>
      <w:r w:rsidRPr="000C2643">
        <w:rPr>
          <w:rFonts w:ascii="Times New Roman" w:eastAsia="Times New Roman" w:hAnsi="Times New Roman" w:cs="Times New Roman"/>
          <w:sz w:val="24"/>
          <w:szCs w:val="24"/>
          <w:lang w:val="es-ES"/>
        </w:rPr>
        <w:t xml:space="preserve"> evoca el mural de Chávez Pavón, que aún no ha sido documentado. Quizás sin querer y en pocas palabras, </w:t>
      </w:r>
      <w:proofErr w:type="spellStart"/>
      <w:r w:rsidRPr="000C2643">
        <w:rPr>
          <w:rFonts w:ascii="Times New Roman" w:eastAsia="Times New Roman" w:hAnsi="Times New Roman" w:cs="Times New Roman"/>
          <w:sz w:val="24"/>
          <w:szCs w:val="24"/>
          <w:lang w:val="es-ES"/>
        </w:rPr>
        <w:t>Hammouda</w:t>
      </w:r>
      <w:proofErr w:type="spellEnd"/>
      <w:r w:rsidRPr="000C2643">
        <w:rPr>
          <w:rFonts w:ascii="Times New Roman" w:eastAsia="Times New Roman" w:hAnsi="Times New Roman" w:cs="Times New Roman"/>
          <w:sz w:val="24"/>
          <w:szCs w:val="24"/>
          <w:lang w:val="es-ES"/>
        </w:rPr>
        <w:t xml:space="preserve"> resume la larga historia de encuentros visuales y murales viajeros que expresan las narrativas de solidaridad y la cada vez más corta distancia entre México y Palestina. Este ensayo ubica los mayores hitos de esta historia y ofrece algunas reflexiones críticas en torno a tres hilos que conectan a México con Palestina: las fronteras, los muros y </w:t>
      </w:r>
      <w:r w:rsidR="000E3761">
        <w:rPr>
          <w:rFonts w:ascii="Times New Roman" w:eastAsia="Times New Roman" w:hAnsi="Times New Roman" w:cs="Times New Roman"/>
          <w:sz w:val="24"/>
          <w:szCs w:val="24"/>
          <w:lang w:val="es-ES"/>
        </w:rPr>
        <w:t xml:space="preserve">la </w:t>
      </w:r>
      <w:proofErr w:type="spellStart"/>
      <w:r w:rsidR="000E3761">
        <w:rPr>
          <w:rFonts w:ascii="Times New Roman" w:eastAsia="Times New Roman" w:hAnsi="Times New Roman" w:cs="Times New Roman"/>
          <w:sz w:val="24"/>
          <w:szCs w:val="24"/>
          <w:lang w:val="es-ES"/>
        </w:rPr>
        <w:t>indigenidad</w:t>
      </w:r>
      <w:proofErr w:type="spellEnd"/>
      <w:r w:rsidRPr="000C2643">
        <w:rPr>
          <w:rFonts w:ascii="Times New Roman" w:eastAsia="Times New Roman" w:hAnsi="Times New Roman" w:cs="Times New Roman"/>
          <w:sz w:val="24"/>
          <w:szCs w:val="24"/>
          <w:lang w:val="es-ES"/>
        </w:rPr>
        <w:t>.</w:t>
      </w:r>
    </w:p>
    <w:p w:rsidR="005E4E5E" w:rsidRPr="000C2643" w:rsidRDefault="00FF5D8D">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ab/>
        <w:t xml:space="preserve">“Cuando </w:t>
      </w:r>
      <w:proofErr w:type="spellStart"/>
      <w:r w:rsidR="000E3761">
        <w:rPr>
          <w:rFonts w:ascii="Times New Roman" w:eastAsia="Times New Roman" w:hAnsi="Times New Roman" w:cs="Times New Roman"/>
          <w:sz w:val="24"/>
          <w:szCs w:val="24"/>
          <w:lang w:val="es-ES"/>
        </w:rPr>
        <w:t>viinieron</w:t>
      </w:r>
      <w:proofErr w:type="spellEnd"/>
      <w:r w:rsidRPr="000C2643">
        <w:rPr>
          <w:rFonts w:ascii="Times New Roman" w:eastAsia="Times New Roman" w:hAnsi="Times New Roman" w:cs="Times New Roman"/>
          <w:sz w:val="24"/>
          <w:szCs w:val="24"/>
          <w:lang w:val="es-ES"/>
        </w:rPr>
        <w:t xml:space="preserve"> los mejicanos” a Palestina lo hicieron por primera vez junto al artista visual sirio </w:t>
      </w:r>
      <w:proofErr w:type="spellStart"/>
      <w:r w:rsidRPr="000C2643">
        <w:rPr>
          <w:rFonts w:ascii="Times New Roman" w:eastAsia="Times New Roman" w:hAnsi="Times New Roman" w:cs="Times New Roman"/>
          <w:sz w:val="24"/>
          <w:szCs w:val="24"/>
          <w:lang w:val="es-ES"/>
        </w:rPr>
        <w:t>Burhan</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Karkoutly</w:t>
      </w:r>
      <w:proofErr w:type="spellEnd"/>
      <w:r w:rsidRPr="000C2643">
        <w:rPr>
          <w:rFonts w:ascii="Times New Roman" w:eastAsia="Times New Roman" w:hAnsi="Times New Roman" w:cs="Times New Roman"/>
          <w:sz w:val="24"/>
          <w:szCs w:val="24"/>
          <w:lang w:val="es-ES"/>
        </w:rPr>
        <w:t xml:space="preserve"> (1932-2003) a través de su famoso afiche “Larga Vida a Zapata, Larga Vida a </w:t>
      </w:r>
      <w:proofErr w:type="spellStart"/>
      <w:r w:rsidRPr="000C2643">
        <w:rPr>
          <w:rFonts w:ascii="Times New Roman" w:eastAsia="Times New Roman" w:hAnsi="Times New Roman" w:cs="Times New Roman"/>
          <w:sz w:val="24"/>
          <w:szCs w:val="24"/>
          <w:lang w:val="es-ES"/>
        </w:rPr>
        <w:t>Abed</w:t>
      </w:r>
      <w:proofErr w:type="spellEnd"/>
      <w:r w:rsidRPr="000C2643">
        <w:rPr>
          <w:rFonts w:ascii="Times New Roman" w:eastAsia="Times New Roman" w:hAnsi="Times New Roman" w:cs="Times New Roman"/>
          <w:sz w:val="24"/>
          <w:szCs w:val="24"/>
          <w:lang w:val="es-ES"/>
        </w:rPr>
        <w:t xml:space="preserve"> al-</w:t>
      </w:r>
      <w:proofErr w:type="spellStart"/>
      <w:r w:rsidRPr="000C2643">
        <w:rPr>
          <w:rFonts w:ascii="Times New Roman" w:eastAsia="Times New Roman" w:hAnsi="Times New Roman" w:cs="Times New Roman"/>
          <w:sz w:val="24"/>
          <w:szCs w:val="24"/>
          <w:lang w:val="es-ES"/>
        </w:rPr>
        <w:t>Qadir</w:t>
      </w:r>
      <w:proofErr w:type="spellEnd"/>
      <w:r w:rsidRPr="000C2643">
        <w:rPr>
          <w:rFonts w:ascii="Times New Roman" w:eastAsia="Times New Roman" w:hAnsi="Times New Roman" w:cs="Times New Roman"/>
          <w:sz w:val="24"/>
          <w:szCs w:val="24"/>
          <w:lang w:val="es-ES"/>
        </w:rPr>
        <w:t xml:space="preserve"> al-</w:t>
      </w:r>
      <w:proofErr w:type="spellStart"/>
      <w:r w:rsidRPr="000C2643">
        <w:rPr>
          <w:rFonts w:ascii="Times New Roman" w:eastAsia="Times New Roman" w:hAnsi="Times New Roman" w:cs="Times New Roman"/>
          <w:sz w:val="24"/>
          <w:szCs w:val="24"/>
          <w:lang w:val="es-ES"/>
        </w:rPr>
        <w:t>Husayni</w:t>
      </w:r>
      <w:proofErr w:type="spellEnd"/>
      <w:r w:rsidRPr="000C2643">
        <w:rPr>
          <w:rFonts w:ascii="Times New Roman" w:eastAsia="Times New Roman" w:hAnsi="Times New Roman" w:cs="Times New Roman"/>
          <w:sz w:val="24"/>
          <w:szCs w:val="24"/>
          <w:lang w:val="es-ES"/>
        </w:rPr>
        <w:t>” de 1984.</w:t>
      </w:r>
      <w:r w:rsidR="002A294B" w:rsidRPr="000C2643">
        <w:rPr>
          <w:rFonts w:ascii="Times New Roman" w:eastAsia="Times New Roman" w:hAnsi="Times New Roman" w:cs="Times New Roman"/>
          <w:sz w:val="24"/>
          <w:szCs w:val="24"/>
          <w:lang w:val="es-ES"/>
        </w:rPr>
        <w:t xml:space="preserve"> </w:t>
      </w:r>
      <w:proofErr w:type="spellStart"/>
      <w:r w:rsidR="002A294B" w:rsidRPr="000C2643">
        <w:rPr>
          <w:rFonts w:ascii="Times New Roman" w:eastAsia="Times New Roman" w:hAnsi="Times New Roman" w:cs="Times New Roman"/>
          <w:sz w:val="24"/>
          <w:szCs w:val="24"/>
          <w:lang w:val="es-ES"/>
        </w:rPr>
        <w:t>Karkoutly</w:t>
      </w:r>
      <w:proofErr w:type="spellEnd"/>
      <w:r w:rsidR="002A294B" w:rsidRPr="000C2643">
        <w:rPr>
          <w:rFonts w:ascii="Times New Roman" w:eastAsia="Times New Roman" w:hAnsi="Times New Roman" w:cs="Times New Roman"/>
          <w:sz w:val="24"/>
          <w:szCs w:val="24"/>
          <w:lang w:val="es-ES"/>
        </w:rPr>
        <w:t>, quien pertenecía la misión cultural de la OLP a finales de la década de 1960 y que pedía galvanizar la solidaridad internacional con Palestina a través de la diseminación del arte y l</w:t>
      </w:r>
      <w:r w:rsidR="005A1F63" w:rsidRPr="000C2643">
        <w:rPr>
          <w:rFonts w:ascii="Times New Roman" w:eastAsia="Times New Roman" w:hAnsi="Times New Roman" w:cs="Times New Roman"/>
          <w:sz w:val="24"/>
          <w:szCs w:val="24"/>
          <w:lang w:val="es-ES"/>
        </w:rPr>
        <w:t>a producción cultural palestina</w:t>
      </w:r>
      <w:r w:rsidR="002A294B" w:rsidRPr="000C2643">
        <w:rPr>
          <w:rFonts w:ascii="Times New Roman" w:eastAsia="Times New Roman" w:hAnsi="Times New Roman" w:cs="Times New Roman"/>
          <w:sz w:val="24"/>
          <w:szCs w:val="24"/>
          <w:lang w:val="es-ES"/>
        </w:rPr>
        <w:t>, viajó a México en 1980.</w:t>
      </w:r>
      <w:r w:rsidR="003A0F72" w:rsidRPr="000C2643">
        <w:rPr>
          <w:rFonts w:ascii="Times New Roman" w:eastAsia="Times New Roman" w:hAnsi="Times New Roman" w:cs="Times New Roman"/>
          <w:sz w:val="24"/>
          <w:szCs w:val="24"/>
          <w:lang w:val="es-ES"/>
        </w:rPr>
        <w:t xml:space="preserve"> Inspirado por el arte revolucionario mejicano, en particular por los murales de David Siqueiros (1896-1974), </w:t>
      </w:r>
      <w:proofErr w:type="spellStart"/>
      <w:r w:rsidR="003A0F72" w:rsidRPr="000C2643">
        <w:rPr>
          <w:rFonts w:ascii="Times New Roman" w:eastAsia="Times New Roman" w:hAnsi="Times New Roman" w:cs="Times New Roman"/>
          <w:sz w:val="24"/>
          <w:szCs w:val="24"/>
          <w:lang w:val="es-ES"/>
        </w:rPr>
        <w:t>Karkoutly</w:t>
      </w:r>
      <w:proofErr w:type="spellEnd"/>
      <w:r w:rsidR="003A0F72" w:rsidRPr="000C2643">
        <w:rPr>
          <w:rFonts w:ascii="Times New Roman" w:eastAsia="Times New Roman" w:hAnsi="Times New Roman" w:cs="Times New Roman"/>
          <w:sz w:val="24"/>
          <w:szCs w:val="24"/>
          <w:lang w:val="es-ES"/>
        </w:rPr>
        <w:t xml:space="preserve"> diseñó varios afiches que tratan sobre el paisaje palestino y los campesinos palestinos como íconos indígenas, una tendencia que refleja el indigenismo visual de la tradición muralista postrevolucionaria mejicana. En el afiche en blanco y negro que mencionamos</w:t>
      </w:r>
      <w:r w:rsidR="000E3761">
        <w:rPr>
          <w:rFonts w:ascii="Times New Roman" w:eastAsia="Times New Roman" w:hAnsi="Times New Roman" w:cs="Times New Roman"/>
          <w:sz w:val="24"/>
          <w:szCs w:val="24"/>
          <w:lang w:val="es-ES"/>
        </w:rPr>
        <w:t>,</w:t>
      </w:r>
      <w:r w:rsidR="003A0F72" w:rsidRPr="000C2643">
        <w:rPr>
          <w:rFonts w:ascii="Times New Roman" w:eastAsia="Times New Roman" w:hAnsi="Times New Roman" w:cs="Times New Roman"/>
          <w:sz w:val="24"/>
          <w:szCs w:val="24"/>
          <w:lang w:val="es-ES"/>
        </w:rPr>
        <w:t xml:space="preserve"> en particular, imágenes de dos héroes revolucionarios armados, uno palestino y el otro mejicano, </w:t>
      </w:r>
      <w:r w:rsidR="00BF00EC" w:rsidRPr="000C2643">
        <w:rPr>
          <w:rFonts w:ascii="Times New Roman" w:eastAsia="Times New Roman" w:hAnsi="Times New Roman" w:cs="Times New Roman"/>
          <w:sz w:val="24"/>
          <w:szCs w:val="24"/>
          <w:lang w:val="es-ES"/>
        </w:rPr>
        <w:t>so</w:t>
      </w:r>
      <w:r w:rsidR="000E3761">
        <w:rPr>
          <w:rFonts w:ascii="Times New Roman" w:eastAsia="Times New Roman" w:hAnsi="Times New Roman" w:cs="Times New Roman"/>
          <w:sz w:val="24"/>
          <w:szCs w:val="24"/>
          <w:lang w:val="es-ES"/>
        </w:rPr>
        <w:t>n</w:t>
      </w:r>
      <w:r w:rsidR="00BF00EC" w:rsidRPr="000C2643">
        <w:rPr>
          <w:rFonts w:ascii="Times New Roman" w:eastAsia="Times New Roman" w:hAnsi="Times New Roman" w:cs="Times New Roman"/>
          <w:sz w:val="24"/>
          <w:szCs w:val="24"/>
          <w:lang w:val="es-ES"/>
        </w:rPr>
        <w:t xml:space="preserve"> puestas lado a lado </w:t>
      </w:r>
      <w:r w:rsidR="000E3761">
        <w:rPr>
          <w:rFonts w:ascii="Times New Roman" w:eastAsia="Times New Roman" w:hAnsi="Times New Roman" w:cs="Times New Roman"/>
          <w:sz w:val="24"/>
          <w:szCs w:val="24"/>
          <w:lang w:val="es-ES"/>
        </w:rPr>
        <w:t>yuxtaponiendo</w:t>
      </w:r>
      <w:r w:rsidR="00BF00EC" w:rsidRPr="000C2643">
        <w:rPr>
          <w:rFonts w:ascii="Times New Roman" w:eastAsia="Times New Roman" w:hAnsi="Times New Roman" w:cs="Times New Roman"/>
          <w:sz w:val="24"/>
          <w:szCs w:val="24"/>
          <w:lang w:val="es-ES"/>
        </w:rPr>
        <w:t xml:space="preserve"> del sombrero y el </w:t>
      </w:r>
      <w:proofErr w:type="spellStart"/>
      <w:r w:rsidR="00BF00EC" w:rsidRPr="000C2643">
        <w:rPr>
          <w:rFonts w:ascii="Times New Roman" w:eastAsia="Times New Roman" w:hAnsi="Times New Roman" w:cs="Times New Roman"/>
          <w:sz w:val="24"/>
          <w:szCs w:val="24"/>
          <w:lang w:val="es-ES"/>
        </w:rPr>
        <w:t>kuffyeh</w:t>
      </w:r>
      <w:proofErr w:type="spellEnd"/>
      <w:r w:rsidR="00BF00EC" w:rsidRPr="000C2643">
        <w:rPr>
          <w:rFonts w:ascii="Times New Roman" w:eastAsia="Times New Roman" w:hAnsi="Times New Roman" w:cs="Times New Roman"/>
          <w:sz w:val="24"/>
          <w:szCs w:val="24"/>
          <w:lang w:val="es-ES"/>
        </w:rPr>
        <w:t xml:space="preserve"> y con líneas añadidas que acentúan rasgos faciales similares de los dos hombres de espesos bigotes: Emiliano Zapata (1879-1919) y </w:t>
      </w:r>
      <w:proofErr w:type="spellStart"/>
      <w:r w:rsidR="00BF00EC" w:rsidRPr="000C2643">
        <w:rPr>
          <w:rFonts w:ascii="Times New Roman" w:eastAsia="Times New Roman" w:hAnsi="Times New Roman" w:cs="Times New Roman"/>
          <w:sz w:val="24"/>
          <w:szCs w:val="24"/>
          <w:lang w:val="es-ES"/>
        </w:rPr>
        <w:t>Abed</w:t>
      </w:r>
      <w:proofErr w:type="spellEnd"/>
      <w:r w:rsidR="00BF00EC" w:rsidRPr="000C2643">
        <w:rPr>
          <w:rFonts w:ascii="Times New Roman" w:eastAsia="Times New Roman" w:hAnsi="Times New Roman" w:cs="Times New Roman"/>
          <w:sz w:val="24"/>
          <w:szCs w:val="24"/>
          <w:lang w:val="es-ES"/>
        </w:rPr>
        <w:t xml:space="preserve"> al-</w:t>
      </w:r>
      <w:proofErr w:type="spellStart"/>
      <w:r w:rsidR="00BF00EC" w:rsidRPr="000C2643">
        <w:rPr>
          <w:rFonts w:ascii="Times New Roman" w:eastAsia="Times New Roman" w:hAnsi="Times New Roman" w:cs="Times New Roman"/>
          <w:sz w:val="24"/>
          <w:szCs w:val="24"/>
          <w:lang w:val="es-ES"/>
        </w:rPr>
        <w:t>Qadir</w:t>
      </w:r>
      <w:proofErr w:type="spellEnd"/>
      <w:r w:rsidR="00BF00EC" w:rsidRPr="000C2643">
        <w:rPr>
          <w:rFonts w:ascii="Times New Roman" w:eastAsia="Times New Roman" w:hAnsi="Times New Roman" w:cs="Times New Roman"/>
          <w:sz w:val="24"/>
          <w:szCs w:val="24"/>
          <w:lang w:val="es-ES"/>
        </w:rPr>
        <w:t xml:space="preserve"> al-</w:t>
      </w:r>
      <w:proofErr w:type="spellStart"/>
      <w:r w:rsidR="00BF00EC" w:rsidRPr="000C2643">
        <w:rPr>
          <w:rFonts w:ascii="Times New Roman" w:eastAsia="Times New Roman" w:hAnsi="Times New Roman" w:cs="Times New Roman"/>
          <w:sz w:val="24"/>
          <w:szCs w:val="24"/>
          <w:lang w:val="es-ES"/>
        </w:rPr>
        <w:t>Husayni</w:t>
      </w:r>
      <w:proofErr w:type="spellEnd"/>
      <w:r w:rsidR="00BF00EC" w:rsidRPr="000C2643">
        <w:rPr>
          <w:rFonts w:ascii="Times New Roman" w:eastAsia="Times New Roman" w:hAnsi="Times New Roman" w:cs="Times New Roman"/>
          <w:sz w:val="24"/>
          <w:szCs w:val="24"/>
          <w:lang w:val="es-ES"/>
        </w:rPr>
        <w:t xml:space="preserve"> (1907-1948).</w:t>
      </w:r>
      <w:r w:rsidR="00993FB0" w:rsidRPr="000C2643">
        <w:rPr>
          <w:rFonts w:ascii="Times New Roman" w:eastAsia="Times New Roman" w:hAnsi="Times New Roman" w:cs="Times New Roman"/>
          <w:sz w:val="24"/>
          <w:szCs w:val="24"/>
          <w:lang w:val="es-ES"/>
        </w:rPr>
        <w:t xml:space="preserve"> Zapata, quién </w:t>
      </w:r>
      <w:r w:rsidR="000E3761">
        <w:rPr>
          <w:rFonts w:ascii="Times New Roman" w:eastAsia="Times New Roman" w:hAnsi="Times New Roman" w:cs="Times New Roman"/>
          <w:sz w:val="24"/>
          <w:szCs w:val="24"/>
          <w:lang w:val="es-ES"/>
        </w:rPr>
        <w:t>postuló</w:t>
      </w:r>
      <w:r w:rsidR="00993FB0" w:rsidRPr="000C2643">
        <w:rPr>
          <w:rFonts w:ascii="Times New Roman" w:eastAsia="Times New Roman" w:hAnsi="Times New Roman" w:cs="Times New Roman"/>
          <w:sz w:val="24"/>
          <w:szCs w:val="24"/>
          <w:lang w:val="es-ES"/>
        </w:rPr>
        <w:t xml:space="preserve"> “Tierra y Libertad” como consigna de la Revolución Mejicana en 1910, promulgó en 1911 el Plan de Ayala, el cual incluía una reforma agraria sustancial y la redistribución de la tierra entre los campesinos. </w:t>
      </w:r>
      <w:r w:rsidR="00DD6B8D" w:rsidRPr="000C2643">
        <w:rPr>
          <w:rFonts w:ascii="Times New Roman" w:eastAsia="Times New Roman" w:hAnsi="Times New Roman" w:cs="Times New Roman"/>
          <w:sz w:val="24"/>
          <w:szCs w:val="24"/>
          <w:lang w:val="es-ES"/>
        </w:rPr>
        <w:t>Incorporado a la nueva constitución revolucionaria mejicana en 1917, tanto el Plan de Ayala como la reforma agraria de 1915 “intentaron una reforma agraria sustantiva a favor de las comunidades campesinas desposeídas a expensas de las haciendas privadas” [ii], afirmando así el reconocimiento político y legal de los derechos indígenas a la tierra.</w:t>
      </w:r>
      <w:r w:rsidR="002E41D9" w:rsidRPr="000C2643">
        <w:rPr>
          <w:rFonts w:ascii="Times New Roman" w:eastAsia="Times New Roman" w:hAnsi="Times New Roman" w:cs="Times New Roman"/>
          <w:sz w:val="24"/>
          <w:szCs w:val="24"/>
          <w:lang w:val="es-ES"/>
        </w:rPr>
        <w:t xml:space="preserve"> La visión de Zapata volvió de nuevo al centro de la política mejicana en 1994, cuando indígenas Maya se rebelaron en Chiapas movilizados por revolucionarios zapati</w:t>
      </w:r>
      <w:r w:rsidR="000E3761">
        <w:rPr>
          <w:rFonts w:ascii="Times New Roman" w:eastAsia="Times New Roman" w:hAnsi="Times New Roman" w:cs="Times New Roman"/>
          <w:sz w:val="24"/>
          <w:szCs w:val="24"/>
          <w:lang w:val="es-ES"/>
        </w:rPr>
        <w:t>stas y declararon la guerra al E</w:t>
      </w:r>
      <w:r w:rsidR="002E41D9" w:rsidRPr="000C2643">
        <w:rPr>
          <w:rFonts w:ascii="Times New Roman" w:eastAsia="Times New Roman" w:hAnsi="Times New Roman" w:cs="Times New Roman"/>
          <w:sz w:val="24"/>
          <w:szCs w:val="24"/>
          <w:lang w:val="es-ES"/>
        </w:rPr>
        <w:t>stado mejicano, demandando derechos culturales, humanos y sobre las tierras para los pueblos indígenas de todo México. Al-</w:t>
      </w:r>
      <w:proofErr w:type="spellStart"/>
      <w:r w:rsidR="002E41D9" w:rsidRPr="000C2643">
        <w:rPr>
          <w:rFonts w:ascii="Times New Roman" w:eastAsia="Times New Roman" w:hAnsi="Times New Roman" w:cs="Times New Roman"/>
          <w:sz w:val="24"/>
          <w:szCs w:val="24"/>
          <w:lang w:val="es-ES"/>
        </w:rPr>
        <w:t>Husayni</w:t>
      </w:r>
      <w:proofErr w:type="spellEnd"/>
      <w:r w:rsidR="002E41D9" w:rsidRPr="000C2643">
        <w:rPr>
          <w:rFonts w:ascii="Times New Roman" w:eastAsia="Times New Roman" w:hAnsi="Times New Roman" w:cs="Times New Roman"/>
          <w:sz w:val="24"/>
          <w:szCs w:val="24"/>
          <w:lang w:val="es-ES"/>
        </w:rPr>
        <w:t xml:space="preserve">, por otro lado, lideró a campesinos palestinos en un conflicto armado contra los británicos durante la Revuelta Árabe en Palestina en 1936-39 y más tarde contra paramilitares </w:t>
      </w:r>
      <w:r w:rsidR="002E41D9" w:rsidRPr="000C2643">
        <w:rPr>
          <w:rFonts w:ascii="Times New Roman" w:eastAsia="Times New Roman" w:hAnsi="Times New Roman" w:cs="Times New Roman"/>
          <w:sz w:val="24"/>
          <w:szCs w:val="24"/>
          <w:lang w:val="es-ES"/>
        </w:rPr>
        <w:lastRenderedPageBreak/>
        <w:t xml:space="preserve">sionistas, incluyendo </w:t>
      </w:r>
      <w:r w:rsidR="000E3761">
        <w:rPr>
          <w:rFonts w:ascii="Times New Roman" w:eastAsia="Times New Roman" w:hAnsi="Times New Roman" w:cs="Times New Roman"/>
          <w:sz w:val="24"/>
          <w:szCs w:val="24"/>
          <w:lang w:val="es-ES"/>
        </w:rPr>
        <w:t xml:space="preserve">a la </w:t>
      </w:r>
      <w:proofErr w:type="spellStart"/>
      <w:r w:rsidR="000E3761">
        <w:rPr>
          <w:rFonts w:ascii="Times New Roman" w:eastAsia="Times New Roman" w:hAnsi="Times New Roman" w:cs="Times New Roman"/>
          <w:sz w:val="24"/>
          <w:szCs w:val="24"/>
          <w:lang w:val="es-ES"/>
        </w:rPr>
        <w:t>Hagana</w:t>
      </w:r>
      <w:proofErr w:type="spellEnd"/>
      <w:r w:rsidR="000E3761">
        <w:rPr>
          <w:rFonts w:ascii="Times New Roman" w:eastAsia="Times New Roman" w:hAnsi="Times New Roman" w:cs="Times New Roman"/>
          <w:sz w:val="24"/>
          <w:szCs w:val="24"/>
          <w:lang w:val="es-ES"/>
        </w:rPr>
        <w:t xml:space="preserve"> y la </w:t>
      </w:r>
      <w:proofErr w:type="spellStart"/>
      <w:r w:rsidR="000E3761">
        <w:rPr>
          <w:rFonts w:ascii="Times New Roman" w:eastAsia="Times New Roman" w:hAnsi="Times New Roman" w:cs="Times New Roman"/>
          <w:sz w:val="24"/>
          <w:szCs w:val="24"/>
          <w:lang w:val="es-ES"/>
        </w:rPr>
        <w:t>Oalmach</w:t>
      </w:r>
      <w:proofErr w:type="spellEnd"/>
      <w:r w:rsidR="000E3761">
        <w:rPr>
          <w:rFonts w:ascii="Times New Roman" w:eastAsia="Times New Roman" w:hAnsi="Times New Roman" w:cs="Times New Roman"/>
          <w:sz w:val="24"/>
          <w:szCs w:val="24"/>
          <w:lang w:val="es-ES"/>
        </w:rPr>
        <w:t>, hasta que murió</w:t>
      </w:r>
      <w:r w:rsidR="002E41D9" w:rsidRPr="000C2643">
        <w:rPr>
          <w:rFonts w:ascii="Times New Roman" w:eastAsia="Times New Roman" w:hAnsi="Times New Roman" w:cs="Times New Roman"/>
          <w:sz w:val="24"/>
          <w:szCs w:val="24"/>
          <w:lang w:val="es-ES"/>
        </w:rPr>
        <w:t xml:space="preserve"> en una batalla contra la ocupación sionista de al-</w:t>
      </w:r>
      <w:proofErr w:type="spellStart"/>
      <w:r w:rsidR="002E41D9" w:rsidRPr="000C2643">
        <w:rPr>
          <w:rFonts w:ascii="Times New Roman" w:eastAsia="Times New Roman" w:hAnsi="Times New Roman" w:cs="Times New Roman"/>
          <w:sz w:val="24"/>
          <w:szCs w:val="24"/>
          <w:lang w:val="es-ES"/>
        </w:rPr>
        <w:t>Qastal</w:t>
      </w:r>
      <w:proofErr w:type="spellEnd"/>
      <w:r w:rsidR="002E41D9" w:rsidRPr="000C2643">
        <w:rPr>
          <w:rFonts w:ascii="Times New Roman" w:eastAsia="Times New Roman" w:hAnsi="Times New Roman" w:cs="Times New Roman"/>
          <w:sz w:val="24"/>
          <w:szCs w:val="24"/>
          <w:lang w:val="es-ES"/>
        </w:rPr>
        <w:t xml:space="preserve"> cerca de Jerusalén en 1948. Hasta hoy, es recordado como una de las principales figuras que se movilizaron por el nacionalismo indígena palestino. Además de su digitalización en el </w:t>
      </w:r>
      <w:hyperlink r:id="rId6" w:history="1">
        <w:proofErr w:type="spellStart"/>
        <w:r w:rsidR="002E41D9" w:rsidRPr="000C2643">
          <w:rPr>
            <w:rStyle w:val="Hipervnculo"/>
            <w:rFonts w:ascii="Times New Roman" w:eastAsia="Times New Roman" w:hAnsi="Times New Roman" w:cs="Times New Roman"/>
            <w:sz w:val="24"/>
            <w:szCs w:val="24"/>
            <w:lang w:val="es-ES"/>
          </w:rPr>
          <w:t>Paletine</w:t>
        </w:r>
        <w:proofErr w:type="spellEnd"/>
        <w:r w:rsidR="002E41D9" w:rsidRPr="000C2643">
          <w:rPr>
            <w:rStyle w:val="Hipervnculo"/>
            <w:rFonts w:ascii="Times New Roman" w:eastAsia="Times New Roman" w:hAnsi="Times New Roman" w:cs="Times New Roman"/>
            <w:sz w:val="24"/>
            <w:szCs w:val="24"/>
            <w:lang w:val="es-ES"/>
          </w:rPr>
          <w:t xml:space="preserve"> Poster Project Archive</w:t>
        </w:r>
      </w:hyperlink>
      <w:r w:rsidR="002E41D9" w:rsidRPr="000C2643">
        <w:rPr>
          <w:rFonts w:ascii="Times New Roman" w:eastAsia="Times New Roman" w:hAnsi="Times New Roman" w:cs="Times New Roman"/>
          <w:sz w:val="24"/>
          <w:szCs w:val="24"/>
          <w:lang w:val="es-ES"/>
        </w:rPr>
        <w:t xml:space="preserve">, el afiche de </w:t>
      </w:r>
      <w:proofErr w:type="spellStart"/>
      <w:r w:rsidR="002E41D9" w:rsidRPr="000C2643">
        <w:rPr>
          <w:rFonts w:ascii="Times New Roman" w:eastAsia="Times New Roman" w:hAnsi="Times New Roman" w:cs="Times New Roman"/>
          <w:sz w:val="24"/>
          <w:szCs w:val="24"/>
          <w:lang w:val="es-ES"/>
        </w:rPr>
        <w:t>Karkoutly</w:t>
      </w:r>
      <w:proofErr w:type="spellEnd"/>
      <w:r w:rsidR="002E41D9" w:rsidRPr="000C2643">
        <w:rPr>
          <w:rFonts w:ascii="Times New Roman" w:eastAsia="Times New Roman" w:hAnsi="Times New Roman" w:cs="Times New Roman"/>
          <w:sz w:val="24"/>
          <w:szCs w:val="24"/>
          <w:lang w:val="es-ES"/>
        </w:rPr>
        <w:t xml:space="preserve"> ha sido reproducido y circulado en distintos formatos visuales y todavía se puede adquirir en varias tiendas de antigüedades en-línea. Enmarcado, cuelga </w:t>
      </w:r>
      <w:r w:rsidR="000E3761">
        <w:rPr>
          <w:rFonts w:ascii="Times New Roman" w:eastAsia="Times New Roman" w:hAnsi="Times New Roman" w:cs="Times New Roman"/>
          <w:sz w:val="24"/>
          <w:szCs w:val="24"/>
          <w:lang w:val="es-ES"/>
        </w:rPr>
        <w:t>en</w:t>
      </w:r>
      <w:r w:rsidR="002E41D9" w:rsidRPr="000C2643">
        <w:rPr>
          <w:rFonts w:ascii="Times New Roman" w:eastAsia="Times New Roman" w:hAnsi="Times New Roman" w:cs="Times New Roman"/>
          <w:sz w:val="24"/>
          <w:szCs w:val="24"/>
          <w:lang w:val="es-ES"/>
        </w:rPr>
        <w:t xml:space="preserve"> la pared de la entrada</w:t>
      </w:r>
      <w:r w:rsidR="000E3761">
        <w:rPr>
          <w:rFonts w:ascii="Times New Roman" w:eastAsia="Times New Roman" w:hAnsi="Times New Roman" w:cs="Times New Roman"/>
          <w:sz w:val="24"/>
          <w:szCs w:val="24"/>
          <w:lang w:val="es-ES"/>
        </w:rPr>
        <w:t xml:space="preserve"> de</w:t>
      </w:r>
      <w:r w:rsidR="002E41D9" w:rsidRPr="000C2643">
        <w:rPr>
          <w:rFonts w:ascii="Times New Roman" w:eastAsia="Times New Roman" w:hAnsi="Times New Roman" w:cs="Times New Roman"/>
          <w:sz w:val="24"/>
          <w:szCs w:val="24"/>
          <w:lang w:val="es-ES"/>
        </w:rPr>
        <w:t xml:space="preserve"> la embajada palestina en México como símbolo de los lasos históricos y </w:t>
      </w:r>
      <w:r w:rsidR="00AD5DFE">
        <w:rPr>
          <w:rFonts w:ascii="Times New Roman" w:eastAsia="Times New Roman" w:hAnsi="Times New Roman" w:cs="Times New Roman"/>
          <w:sz w:val="24"/>
          <w:szCs w:val="24"/>
          <w:lang w:val="es-ES"/>
        </w:rPr>
        <w:t xml:space="preserve">la </w:t>
      </w:r>
      <w:r w:rsidR="002E41D9" w:rsidRPr="000C2643">
        <w:rPr>
          <w:rFonts w:ascii="Times New Roman" w:eastAsia="Times New Roman" w:hAnsi="Times New Roman" w:cs="Times New Roman"/>
          <w:sz w:val="24"/>
          <w:szCs w:val="24"/>
          <w:lang w:val="es-ES"/>
        </w:rPr>
        <w:t>estrecha relación entre México y Palestina.</w:t>
      </w:r>
    </w:p>
    <w:p w:rsidR="00D96EE0" w:rsidRPr="000C2643" w:rsidRDefault="005E4E5E">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ab/>
        <w:t xml:space="preserve">“Cuando </w:t>
      </w:r>
      <w:r w:rsidR="00326D44">
        <w:rPr>
          <w:rFonts w:ascii="Times New Roman" w:eastAsia="Times New Roman" w:hAnsi="Times New Roman" w:cs="Times New Roman"/>
          <w:sz w:val="24"/>
          <w:szCs w:val="24"/>
          <w:lang w:val="es-ES"/>
        </w:rPr>
        <w:t>vinieron</w:t>
      </w:r>
      <w:r w:rsidRPr="000C2643">
        <w:rPr>
          <w:rFonts w:ascii="Times New Roman" w:eastAsia="Times New Roman" w:hAnsi="Times New Roman" w:cs="Times New Roman"/>
          <w:sz w:val="24"/>
          <w:szCs w:val="24"/>
          <w:lang w:val="es-ES"/>
        </w:rPr>
        <w:t xml:space="preserve"> los mejicanos” a Palestina de nuevo en 2004, lo hicieron por invitación del Obispo Luterano de Jerusalén, Dr. </w:t>
      </w:r>
      <w:proofErr w:type="spellStart"/>
      <w:r w:rsidRPr="000C2643">
        <w:rPr>
          <w:rFonts w:ascii="Times New Roman" w:eastAsia="Times New Roman" w:hAnsi="Times New Roman" w:cs="Times New Roman"/>
          <w:sz w:val="24"/>
          <w:szCs w:val="24"/>
          <w:lang w:val="es-ES"/>
        </w:rPr>
        <w:t>Munib</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Younan</w:t>
      </w:r>
      <w:proofErr w:type="spellEnd"/>
      <w:r w:rsidRPr="000C2643">
        <w:rPr>
          <w:rFonts w:ascii="Times New Roman" w:eastAsia="Times New Roman" w:hAnsi="Times New Roman" w:cs="Times New Roman"/>
          <w:sz w:val="24"/>
          <w:szCs w:val="24"/>
          <w:lang w:val="es-ES"/>
        </w:rPr>
        <w:t>. La invitación era para Juan Erasto Molina Urbina de Chiapas, Alberto Aragón Reyes de Oaxaca y Gustavo Chávez Pavón de Ciudad de Mé</w:t>
      </w:r>
      <w:r w:rsidR="00326D44">
        <w:rPr>
          <w:rFonts w:ascii="Times New Roman" w:eastAsia="Times New Roman" w:hAnsi="Times New Roman" w:cs="Times New Roman"/>
          <w:sz w:val="24"/>
          <w:szCs w:val="24"/>
          <w:lang w:val="es-ES"/>
        </w:rPr>
        <w:t xml:space="preserve">xico y se les pedía ser artistas residentes y </w:t>
      </w:r>
      <w:r w:rsidRPr="000C2643">
        <w:rPr>
          <w:rFonts w:ascii="Times New Roman" w:eastAsia="Times New Roman" w:hAnsi="Times New Roman" w:cs="Times New Roman"/>
          <w:sz w:val="24"/>
          <w:szCs w:val="24"/>
          <w:lang w:val="es-ES"/>
        </w:rPr>
        <w:t xml:space="preserve">dar conferencias y talleres de arte para niños en el Centro Internacional de la Iglesia Luterana de Jerusalén por un mes. Aunque ninguno de los artistas estaban oficialmente afiliados a la iglesia luterana, su apoyo de la iglesia fue instrumental </w:t>
      </w:r>
      <w:r w:rsidR="00326D44">
        <w:rPr>
          <w:rFonts w:ascii="Times New Roman" w:eastAsia="Times New Roman" w:hAnsi="Times New Roman" w:cs="Times New Roman"/>
          <w:sz w:val="24"/>
          <w:szCs w:val="24"/>
          <w:lang w:val="es-ES"/>
        </w:rPr>
        <w:t>en</w:t>
      </w:r>
      <w:r w:rsidRPr="000C2643">
        <w:rPr>
          <w:rFonts w:ascii="Times New Roman" w:eastAsia="Times New Roman" w:hAnsi="Times New Roman" w:cs="Times New Roman"/>
          <w:sz w:val="24"/>
          <w:szCs w:val="24"/>
          <w:lang w:val="es-ES"/>
        </w:rPr>
        <w:t xml:space="preserve"> facilitar la misión para la que habían venido: pintar murales sobre el muro del apartheid.</w:t>
      </w:r>
      <w:r w:rsidR="00DC1BCD" w:rsidRPr="000C2643">
        <w:rPr>
          <w:rFonts w:ascii="Times New Roman" w:eastAsia="Times New Roman" w:hAnsi="Times New Roman" w:cs="Times New Roman"/>
          <w:sz w:val="24"/>
          <w:szCs w:val="24"/>
          <w:lang w:val="es-ES"/>
        </w:rPr>
        <w:t xml:space="preserve"> En una entrevista personal que le hice a Chávez Pavón en Ciudad de México el 7 de octubre de 2017, me dijo: “Llevábamos cruces y mostramos las invitaciones de la iglesia en el aeropuerto Ben </w:t>
      </w:r>
      <w:proofErr w:type="spellStart"/>
      <w:r w:rsidR="00DC1BCD" w:rsidRPr="000C2643">
        <w:rPr>
          <w:rFonts w:ascii="Times New Roman" w:eastAsia="Times New Roman" w:hAnsi="Times New Roman" w:cs="Times New Roman"/>
          <w:sz w:val="24"/>
          <w:szCs w:val="24"/>
          <w:lang w:val="es-ES"/>
        </w:rPr>
        <w:t>Gurion</w:t>
      </w:r>
      <w:proofErr w:type="spellEnd"/>
      <w:r w:rsidR="00DC1BCD" w:rsidRPr="000C2643">
        <w:rPr>
          <w:rFonts w:ascii="Times New Roman" w:eastAsia="Times New Roman" w:hAnsi="Times New Roman" w:cs="Times New Roman"/>
          <w:sz w:val="24"/>
          <w:szCs w:val="24"/>
          <w:lang w:val="es-ES"/>
        </w:rPr>
        <w:t>, para que los israelí</w:t>
      </w:r>
      <w:r w:rsidR="00326D44">
        <w:rPr>
          <w:rFonts w:ascii="Times New Roman" w:eastAsia="Times New Roman" w:hAnsi="Times New Roman" w:cs="Times New Roman"/>
          <w:sz w:val="24"/>
          <w:szCs w:val="24"/>
          <w:lang w:val="es-ES"/>
        </w:rPr>
        <w:t>e</w:t>
      </w:r>
      <w:r w:rsidR="00DC1BCD" w:rsidRPr="000C2643">
        <w:rPr>
          <w:rFonts w:ascii="Times New Roman" w:eastAsia="Times New Roman" w:hAnsi="Times New Roman" w:cs="Times New Roman"/>
          <w:sz w:val="24"/>
          <w:szCs w:val="24"/>
          <w:lang w:val="es-ES"/>
        </w:rPr>
        <w:t xml:space="preserve">s nos dejaran pasar como peregrinos religiosos.” También enfatizó que él había sido el pintor más activo de los tres y que sus murales pueden ser hallados en </w:t>
      </w:r>
      <w:proofErr w:type="spellStart"/>
      <w:r w:rsidR="00DC1BCD" w:rsidRPr="000C2643">
        <w:rPr>
          <w:rFonts w:ascii="Times New Roman" w:eastAsia="Times New Roman" w:hAnsi="Times New Roman" w:cs="Times New Roman"/>
          <w:sz w:val="24"/>
          <w:szCs w:val="24"/>
          <w:lang w:val="es-ES"/>
        </w:rPr>
        <w:t>Tulkarm</w:t>
      </w:r>
      <w:proofErr w:type="spellEnd"/>
      <w:r w:rsidR="00DC1BCD" w:rsidRPr="000C2643">
        <w:rPr>
          <w:rFonts w:ascii="Times New Roman" w:eastAsia="Times New Roman" w:hAnsi="Times New Roman" w:cs="Times New Roman"/>
          <w:sz w:val="24"/>
          <w:szCs w:val="24"/>
          <w:lang w:val="es-ES"/>
        </w:rPr>
        <w:t xml:space="preserve">, </w:t>
      </w:r>
      <w:proofErr w:type="spellStart"/>
      <w:r w:rsidR="00DC1BCD" w:rsidRPr="000C2643">
        <w:rPr>
          <w:rFonts w:ascii="Times New Roman" w:eastAsia="Times New Roman" w:hAnsi="Times New Roman" w:cs="Times New Roman"/>
          <w:sz w:val="24"/>
          <w:szCs w:val="24"/>
          <w:lang w:val="es-ES"/>
        </w:rPr>
        <w:t>Qalqilya</w:t>
      </w:r>
      <w:proofErr w:type="spellEnd"/>
      <w:r w:rsidR="00DC1BCD" w:rsidRPr="000C2643">
        <w:rPr>
          <w:rFonts w:ascii="Times New Roman" w:eastAsia="Times New Roman" w:hAnsi="Times New Roman" w:cs="Times New Roman"/>
          <w:sz w:val="24"/>
          <w:szCs w:val="24"/>
          <w:lang w:val="es-ES"/>
        </w:rPr>
        <w:t xml:space="preserve">, </w:t>
      </w:r>
      <w:r w:rsidR="00326D44">
        <w:rPr>
          <w:rFonts w:ascii="Times New Roman" w:eastAsia="Times New Roman" w:hAnsi="Times New Roman" w:cs="Times New Roman"/>
          <w:sz w:val="24"/>
          <w:szCs w:val="24"/>
          <w:lang w:val="es-ES"/>
        </w:rPr>
        <w:t>Belén</w:t>
      </w:r>
      <w:r w:rsidR="00DC1BCD" w:rsidRPr="000C2643">
        <w:rPr>
          <w:rFonts w:ascii="Times New Roman" w:eastAsia="Times New Roman" w:hAnsi="Times New Roman" w:cs="Times New Roman"/>
          <w:sz w:val="24"/>
          <w:szCs w:val="24"/>
          <w:lang w:val="es-ES"/>
        </w:rPr>
        <w:t xml:space="preserve"> y Abu </w:t>
      </w:r>
      <w:proofErr w:type="spellStart"/>
      <w:r w:rsidR="00DC1BCD" w:rsidRPr="000C2643">
        <w:rPr>
          <w:rFonts w:ascii="Times New Roman" w:eastAsia="Times New Roman" w:hAnsi="Times New Roman" w:cs="Times New Roman"/>
          <w:sz w:val="24"/>
          <w:szCs w:val="24"/>
          <w:lang w:val="es-ES"/>
        </w:rPr>
        <w:t>Dis</w:t>
      </w:r>
      <w:proofErr w:type="spellEnd"/>
      <w:r w:rsidR="00DC1BCD" w:rsidRPr="000C2643">
        <w:rPr>
          <w:rFonts w:ascii="Times New Roman" w:eastAsia="Times New Roman" w:hAnsi="Times New Roman" w:cs="Times New Roman"/>
          <w:sz w:val="24"/>
          <w:szCs w:val="24"/>
          <w:lang w:val="es-ES"/>
        </w:rPr>
        <w:t xml:space="preserve">, donde también pintó un gran retrato del Che Guevara y un mensaje de apoyo al Ejército Zapatista de Liberación Nacional (EZLN). </w:t>
      </w:r>
    </w:p>
    <w:p w:rsidR="006C7146" w:rsidRPr="000C2643" w:rsidRDefault="00D96EE0">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ab/>
        <w:t xml:space="preserve">“Existir es Resistir”, es título del mural más grande que Chávez Pavón pintó en el muro del apartheid en Belén durante su visita. Luego de su regreso a México, pintó una réplica de ese mural en la pared de uno de los edificios de educación en caracol </w:t>
      </w:r>
      <w:proofErr w:type="spellStart"/>
      <w:r w:rsidRPr="000C2643">
        <w:rPr>
          <w:rFonts w:ascii="Times New Roman" w:eastAsia="Times New Roman" w:hAnsi="Times New Roman" w:cs="Times New Roman"/>
          <w:sz w:val="24"/>
          <w:szCs w:val="24"/>
          <w:lang w:val="es-ES"/>
        </w:rPr>
        <w:t>Oventic</w:t>
      </w:r>
      <w:proofErr w:type="spellEnd"/>
      <w:r w:rsidRPr="000C2643">
        <w:rPr>
          <w:rFonts w:ascii="Times New Roman" w:eastAsia="Times New Roman" w:hAnsi="Times New Roman" w:cs="Times New Roman"/>
          <w:sz w:val="24"/>
          <w:szCs w:val="24"/>
          <w:lang w:val="es-ES"/>
        </w:rPr>
        <w:t xml:space="preserve">, una de las mayores municipalidades autónomas zapatista maya en el altiplano de Chiapas. En el centro de ambos murales está un retrato de un rebelde zapatista enmascarado con un </w:t>
      </w:r>
      <w:proofErr w:type="spellStart"/>
      <w:r w:rsidRPr="000C2643">
        <w:rPr>
          <w:rFonts w:ascii="Times New Roman" w:eastAsia="Times New Roman" w:hAnsi="Times New Roman" w:cs="Times New Roman"/>
          <w:sz w:val="24"/>
          <w:szCs w:val="24"/>
          <w:lang w:val="es-ES"/>
        </w:rPr>
        <w:t>kuffiyeh</w:t>
      </w:r>
      <w:proofErr w:type="spellEnd"/>
      <w:r w:rsidRPr="000C2643">
        <w:rPr>
          <w:rFonts w:ascii="Times New Roman" w:eastAsia="Times New Roman" w:hAnsi="Times New Roman" w:cs="Times New Roman"/>
          <w:sz w:val="24"/>
          <w:szCs w:val="24"/>
          <w:lang w:val="es-ES"/>
        </w:rPr>
        <w:t>. Pero las palabras</w:t>
      </w:r>
      <w:r w:rsidR="00326D44">
        <w:rPr>
          <w:rFonts w:ascii="Times New Roman" w:eastAsia="Times New Roman" w:hAnsi="Times New Roman" w:cs="Times New Roman"/>
          <w:sz w:val="24"/>
          <w:szCs w:val="24"/>
          <w:lang w:val="es-ES"/>
        </w:rPr>
        <w:t xml:space="preserve"> escritas</w:t>
      </w:r>
      <w:r w:rsidRPr="000C2643">
        <w:rPr>
          <w:rFonts w:ascii="Times New Roman" w:eastAsia="Times New Roman" w:hAnsi="Times New Roman" w:cs="Times New Roman"/>
          <w:sz w:val="24"/>
          <w:szCs w:val="24"/>
          <w:lang w:val="es-ES"/>
        </w:rPr>
        <w:t xml:space="preserve"> bajo los decididos ojos del rebelde y del maíz en lo más bajo</w:t>
      </w:r>
      <w:r w:rsidR="00326D44">
        <w:rPr>
          <w:rFonts w:ascii="Times New Roman" w:eastAsia="Times New Roman" w:hAnsi="Times New Roman" w:cs="Times New Roman"/>
          <w:sz w:val="24"/>
          <w:szCs w:val="24"/>
          <w:lang w:val="es-ES"/>
        </w:rPr>
        <w:t xml:space="preserve"> del mural</w:t>
      </w:r>
      <w:r w:rsidRPr="000C2643">
        <w:rPr>
          <w:rFonts w:ascii="Times New Roman" w:eastAsia="Times New Roman" w:hAnsi="Times New Roman" w:cs="Times New Roman"/>
          <w:sz w:val="24"/>
          <w:szCs w:val="24"/>
          <w:lang w:val="es-ES"/>
        </w:rPr>
        <w:t>, son diferentes en ambos murales. En Belén, bajo la consigna “Existir es Resistir” hay un subtítulo en letra más pequeña que dice en español: “</w:t>
      </w:r>
      <w:r w:rsidR="00326D44">
        <w:rPr>
          <w:rFonts w:ascii="Times New Roman" w:eastAsia="Times New Roman" w:hAnsi="Times New Roman" w:cs="Times New Roman"/>
          <w:sz w:val="24"/>
          <w:szCs w:val="24"/>
          <w:lang w:val="es-ES"/>
        </w:rPr>
        <w:t>Larga Vida a Palestina bajo el Muro</w:t>
      </w:r>
      <w:r w:rsidRPr="000C2643">
        <w:rPr>
          <w:rFonts w:ascii="Times New Roman" w:eastAsia="Times New Roman" w:hAnsi="Times New Roman" w:cs="Times New Roman"/>
          <w:sz w:val="24"/>
          <w:szCs w:val="24"/>
          <w:lang w:val="es-ES"/>
        </w:rPr>
        <w:t xml:space="preserve"> </w:t>
      </w:r>
      <w:proofErr w:type="spellStart"/>
      <w:r w:rsidR="00326D44">
        <w:rPr>
          <w:rFonts w:ascii="Times New Roman" w:eastAsia="Times New Roman" w:hAnsi="Times New Roman" w:cs="Times New Roman"/>
          <w:sz w:val="24"/>
          <w:szCs w:val="24"/>
          <w:lang w:val="es-ES"/>
        </w:rPr>
        <w:t>Facsista</w:t>
      </w:r>
      <w:proofErr w:type="spellEnd"/>
      <w:r w:rsidRPr="000C2643">
        <w:rPr>
          <w:rFonts w:ascii="Times New Roman" w:eastAsia="Times New Roman" w:hAnsi="Times New Roman" w:cs="Times New Roman"/>
          <w:sz w:val="24"/>
          <w:szCs w:val="24"/>
          <w:lang w:val="es-ES"/>
        </w:rPr>
        <w:t>”.</w:t>
      </w:r>
      <w:r w:rsidR="004670DE" w:rsidRPr="000C2643">
        <w:rPr>
          <w:rFonts w:ascii="Times New Roman" w:eastAsia="Times New Roman" w:hAnsi="Times New Roman" w:cs="Times New Roman"/>
          <w:sz w:val="24"/>
          <w:szCs w:val="24"/>
          <w:lang w:val="es-ES"/>
        </w:rPr>
        <w:t xml:space="preserve"> Transformar la palabra española fascista en </w:t>
      </w:r>
      <w:proofErr w:type="spellStart"/>
      <w:r w:rsidR="004670DE" w:rsidRPr="000C2643">
        <w:rPr>
          <w:rFonts w:ascii="Times New Roman" w:eastAsia="Times New Roman" w:hAnsi="Times New Roman" w:cs="Times New Roman"/>
          <w:sz w:val="24"/>
          <w:szCs w:val="24"/>
          <w:lang w:val="es-ES"/>
        </w:rPr>
        <w:t>facsista</w:t>
      </w:r>
      <w:proofErr w:type="spellEnd"/>
      <w:r w:rsidR="004670DE" w:rsidRPr="000C2643">
        <w:rPr>
          <w:rFonts w:ascii="Times New Roman" w:eastAsia="Times New Roman" w:hAnsi="Times New Roman" w:cs="Times New Roman"/>
          <w:sz w:val="24"/>
          <w:szCs w:val="24"/>
          <w:lang w:val="es-ES"/>
        </w:rPr>
        <w:t xml:space="preserve"> </w:t>
      </w:r>
      <w:r w:rsidR="00326D44">
        <w:rPr>
          <w:rFonts w:ascii="Times New Roman" w:eastAsia="Times New Roman" w:hAnsi="Times New Roman" w:cs="Times New Roman"/>
          <w:sz w:val="24"/>
          <w:szCs w:val="24"/>
          <w:lang w:val="es-ES"/>
        </w:rPr>
        <w:t>era giro intencionalmente irónico</w:t>
      </w:r>
      <w:r w:rsidR="004670DE" w:rsidRPr="000C2643">
        <w:rPr>
          <w:rFonts w:ascii="Times New Roman" w:eastAsia="Times New Roman" w:hAnsi="Times New Roman" w:cs="Times New Roman"/>
          <w:sz w:val="24"/>
          <w:szCs w:val="24"/>
          <w:lang w:val="es-ES"/>
        </w:rPr>
        <w:t xml:space="preserve"> de Chávez Pavón: “Quería hacer una chiste sobre el muro y </w:t>
      </w:r>
      <w:r w:rsidR="00326D44" w:rsidRPr="000C2643">
        <w:rPr>
          <w:rFonts w:ascii="Times New Roman" w:eastAsia="Times New Roman" w:hAnsi="Times New Roman" w:cs="Times New Roman"/>
          <w:sz w:val="24"/>
          <w:szCs w:val="24"/>
          <w:lang w:val="es-ES"/>
        </w:rPr>
        <w:t>al mismo tiempo</w:t>
      </w:r>
      <w:r w:rsidR="00326D44" w:rsidRPr="000C2643">
        <w:rPr>
          <w:rFonts w:ascii="Times New Roman" w:eastAsia="Times New Roman" w:hAnsi="Times New Roman" w:cs="Times New Roman"/>
          <w:sz w:val="24"/>
          <w:szCs w:val="24"/>
          <w:lang w:val="es-ES"/>
        </w:rPr>
        <w:t xml:space="preserve"> </w:t>
      </w:r>
      <w:r w:rsidR="004670DE" w:rsidRPr="000C2643">
        <w:rPr>
          <w:rFonts w:ascii="Times New Roman" w:eastAsia="Times New Roman" w:hAnsi="Times New Roman" w:cs="Times New Roman"/>
          <w:sz w:val="24"/>
          <w:szCs w:val="24"/>
          <w:lang w:val="es-ES"/>
        </w:rPr>
        <w:t xml:space="preserve">decir a la mierda con los fascistas” [iii]. Sin embargo, en el mural de </w:t>
      </w:r>
      <w:proofErr w:type="spellStart"/>
      <w:r w:rsidR="004670DE" w:rsidRPr="000C2643">
        <w:rPr>
          <w:rFonts w:ascii="Times New Roman" w:eastAsia="Times New Roman" w:hAnsi="Times New Roman" w:cs="Times New Roman"/>
          <w:sz w:val="24"/>
          <w:szCs w:val="24"/>
          <w:lang w:val="es-ES"/>
        </w:rPr>
        <w:t>Oventic</w:t>
      </w:r>
      <w:proofErr w:type="spellEnd"/>
      <w:r w:rsidR="004670DE" w:rsidRPr="000C2643">
        <w:rPr>
          <w:rFonts w:ascii="Times New Roman" w:eastAsia="Times New Roman" w:hAnsi="Times New Roman" w:cs="Times New Roman"/>
          <w:sz w:val="24"/>
          <w:szCs w:val="24"/>
          <w:lang w:val="es-ES"/>
        </w:rPr>
        <w:t>, el cual fue colectivamente pintado con la comunidad zapatista local y otros activistas internacionales, el letrero aparece en varios idiomas de acu</w:t>
      </w:r>
      <w:r w:rsidR="00326D44">
        <w:rPr>
          <w:rFonts w:ascii="Times New Roman" w:eastAsia="Times New Roman" w:hAnsi="Times New Roman" w:cs="Times New Roman"/>
          <w:sz w:val="24"/>
          <w:szCs w:val="24"/>
          <w:lang w:val="es-ES"/>
        </w:rPr>
        <w:t>e</w:t>
      </w:r>
      <w:r w:rsidR="004670DE" w:rsidRPr="000C2643">
        <w:rPr>
          <w:rFonts w:ascii="Times New Roman" w:eastAsia="Times New Roman" w:hAnsi="Times New Roman" w:cs="Times New Roman"/>
          <w:sz w:val="24"/>
          <w:szCs w:val="24"/>
          <w:lang w:val="es-ES"/>
        </w:rPr>
        <w:t>rdo a</w:t>
      </w:r>
      <w:r w:rsidR="00326D44">
        <w:rPr>
          <w:rFonts w:ascii="Times New Roman" w:eastAsia="Times New Roman" w:hAnsi="Times New Roman" w:cs="Times New Roman"/>
          <w:sz w:val="24"/>
          <w:szCs w:val="24"/>
          <w:lang w:val="es-ES"/>
        </w:rPr>
        <w:t>l orden jerárquico</w:t>
      </w:r>
      <w:r w:rsidR="004670DE" w:rsidRPr="000C2643">
        <w:rPr>
          <w:rFonts w:ascii="Times New Roman" w:eastAsia="Times New Roman" w:hAnsi="Times New Roman" w:cs="Times New Roman"/>
          <w:sz w:val="24"/>
          <w:szCs w:val="24"/>
          <w:lang w:val="es-ES"/>
        </w:rPr>
        <w:t xml:space="preserve"> tzotzil, español, inglés e italiano, así: “</w:t>
      </w:r>
      <w:proofErr w:type="spellStart"/>
      <w:r w:rsidR="004670DE" w:rsidRPr="000C2643">
        <w:rPr>
          <w:rFonts w:ascii="Times New Roman" w:eastAsia="Times New Roman" w:hAnsi="Times New Roman" w:cs="Times New Roman"/>
          <w:sz w:val="24"/>
          <w:szCs w:val="24"/>
          <w:lang w:val="es-ES"/>
        </w:rPr>
        <w:t>Ts’ik</w:t>
      </w:r>
      <w:proofErr w:type="spellEnd"/>
      <w:r w:rsidR="004670DE" w:rsidRPr="000C2643">
        <w:rPr>
          <w:rFonts w:ascii="Times New Roman" w:eastAsia="Times New Roman" w:hAnsi="Times New Roman" w:cs="Times New Roman"/>
          <w:sz w:val="24"/>
          <w:szCs w:val="24"/>
          <w:lang w:val="es-ES"/>
        </w:rPr>
        <w:t xml:space="preserve"> </w:t>
      </w:r>
      <w:proofErr w:type="spellStart"/>
      <w:r w:rsidR="004670DE" w:rsidRPr="000C2643">
        <w:rPr>
          <w:rFonts w:ascii="Times New Roman" w:eastAsia="Times New Roman" w:hAnsi="Times New Roman" w:cs="Times New Roman"/>
          <w:sz w:val="24"/>
          <w:szCs w:val="24"/>
          <w:lang w:val="es-ES"/>
        </w:rPr>
        <w:t>vokol</w:t>
      </w:r>
      <w:proofErr w:type="spellEnd"/>
      <w:r w:rsidR="004670DE" w:rsidRPr="000C2643">
        <w:rPr>
          <w:rFonts w:ascii="Times New Roman" w:eastAsia="Times New Roman" w:hAnsi="Times New Roman" w:cs="Times New Roman"/>
          <w:sz w:val="24"/>
          <w:szCs w:val="24"/>
          <w:lang w:val="es-ES"/>
        </w:rPr>
        <w:t xml:space="preserve"> ja’ </w:t>
      </w:r>
      <w:proofErr w:type="spellStart"/>
      <w:r w:rsidR="004670DE" w:rsidRPr="000C2643">
        <w:rPr>
          <w:rFonts w:ascii="Times New Roman" w:eastAsia="Times New Roman" w:hAnsi="Times New Roman" w:cs="Times New Roman"/>
          <w:sz w:val="24"/>
          <w:szCs w:val="24"/>
          <w:lang w:val="es-ES"/>
        </w:rPr>
        <w:t>kuxle</w:t>
      </w:r>
      <w:proofErr w:type="spellEnd"/>
      <w:r w:rsidR="004670DE" w:rsidRPr="000C2643">
        <w:rPr>
          <w:rFonts w:ascii="Times New Roman" w:eastAsia="Times New Roman" w:hAnsi="Times New Roman" w:cs="Times New Roman"/>
          <w:sz w:val="24"/>
          <w:szCs w:val="24"/>
          <w:lang w:val="es-ES"/>
        </w:rPr>
        <w:t xml:space="preserve">/ /Resistir es Existir/ To </w:t>
      </w:r>
      <w:proofErr w:type="spellStart"/>
      <w:r w:rsidR="004670DE" w:rsidRPr="000C2643">
        <w:rPr>
          <w:rFonts w:ascii="Times New Roman" w:eastAsia="Times New Roman" w:hAnsi="Times New Roman" w:cs="Times New Roman"/>
          <w:sz w:val="24"/>
          <w:szCs w:val="24"/>
          <w:lang w:val="es-ES"/>
        </w:rPr>
        <w:t>exist</w:t>
      </w:r>
      <w:proofErr w:type="spellEnd"/>
      <w:r w:rsidR="004670DE" w:rsidRPr="000C2643">
        <w:rPr>
          <w:rFonts w:ascii="Times New Roman" w:eastAsia="Times New Roman" w:hAnsi="Times New Roman" w:cs="Times New Roman"/>
          <w:sz w:val="24"/>
          <w:szCs w:val="24"/>
          <w:lang w:val="es-ES"/>
        </w:rPr>
        <w:t xml:space="preserve"> </w:t>
      </w:r>
      <w:proofErr w:type="spellStart"/>
      <w:r w:rsidR="004670DE" w:rsidRPr="000C2643">
        <w:rPr>
          <w:rFonts w:ascii="Times New Roman" w:eastAsia="Times New Roman" w:hAnsi="Times New Roman" w:cs="Times New Roman"/>
          <w:sz w:val="24"/>
          <w:szCs w:val="24"/>
          <w:lang w:val="es-ES"/>
        </w:rPr>
        <w:t>is</w:t>
      </w:r>
      <w:proofErr w:type="spellEnd"/>
      <w:r w:rsidR="004670DE" w:rsidRPr="000C2643">
        <w:rPr>
          <w:rFonts w:ascii="Times New Roman" w:eastAsia="Times New Roman" w:hAnsi="Times New Roman" w:cs="Times New Roman"/>
          <w:sz w:val="24"/>
          <w:szCs w:val="24"/>
          <w:lang w:val="es-ES"/>
        </w:rPr>
        <w:t xml:space="preserve"> to </w:t>
      </w:r>
      <w:proofErr w:type="spellStart"/>
      <w:r w:rsidR="004670DE" w:rsidRPr="000C2643">
        <w:rPr>
          <w:rFonts w:ascii="Times New Roman" w:eastAsia="Times New Roman" w:hAnsi="Times New Roman" w:cs="Times New Roman"/>
          <w:sz w:val="24"/>
          <w:szCs w:val="24"/>
          <w:lang w:val="es-ES"/>
        </w:rPr>
        <w:t>Resist</w:t>
      </w:r>
      <w:proofErr w:type="spellEnd"/>
      <w:r w:rsidR="004670DE" w:rsidRPr="000C2643">
        <w:rPr>
          <w:rFonts w:ascii="Times New Roman" w:eastAsia="Times New Roman" w:hAnsi="Times New Roman" w:cs="Times New Roman"/>
          <w:sz w:val="24"/>
          <w:szCs w:val="24"/>
          <w:lang w:val="es-ES"/>
        </w:rPr>
        <w:t>/</w:t>
      </w:r>
      <w:proofErr w:type="spellStart"/>
      <w:r w:rsidR="004670DE" w:rsidRPr="000C2643">
        <w:rPr>
          <w:rFonts w:ascii="Times New Roman" w:eastAsia="Times New Roman" w:hAnsi="Times New Roman" w:cs="Times New Roman"/>
          <w:sz w:val="24"/>
          <w:szCs w:val="24"/>
          <w:lang w:val="es-ES"/>
        </w:rPr>
        <w:t>Resistere</w:t>
      </w:r>
      <w:proofErr w:type="spellEnd"/>
      <w:r w:rsidR="004670DE" w:rsidRPr="000C2643">
        <w:rPr>
          <w:rFonts w:ascii="Times New Roman" w:eastAsia="Times New Roman" w:hAnsi="Times New Roman" w:cs="Times New Roman"/>
          <w:sz w:val="24"/>
          <w:szCs w:val="24"/>
          <w:lang w:val="es-ES"/>
        </w:rPr>
        <w:t xml:space="preserve"> é </w:t>
      </w:r>
      <w:proofErr w:type="spellStart"/>
      <w:r w:rsidR="004670DE" w:rsidRPr="000C2643">
        <w:rPr>
          <w:rFonts w:ascii="Times New Roman" w:eastAsia="Times New Roman" w:hAnsi="Times New Roman" w:cs="Times New Roman"/>
          <w:sz w:val="24"/>
          <w:szCs w:val="24"/>
          <w:lang w:val="es-ES"/>
        </w:rPr>
        <w:t>Esistere</w:t>
      </w:r>
      <w:proofErr w:type="spellEnd"/>
      <w:r w:rsidR="004670DE" w:rsidRPr="000C2643">
        <w:rPr>
          <w:rFonts w:ascii="Times New Roman" w:eastAsia="Times New Roman" w:hAnsi="Times New Roman" w:cs="Times New Roman"/>
          <w:sz w:val="24"/>
          <w:szCs w:val="24"/>
          <w:lang w:val="es-ES"/>
        </w:rPr>
        <w:t>”. Abajo, hay un subtítulo en español que dice: “De Chiapas a Palestina, la lucha por la libertad nos hermana”. Al tiempo que la presencia de diferente</w:t>
      </w:r>
      <w:r w:rsidR="006C7146" w:rsidRPr="000C2643">
        <w:rPr>
          <w:rFonts w:ascii="Times New Roman" w:eastAsia="Times New Roman" w:hAnsi="Times New Roman" w:cs="Times New Roman"/>
          <w:sz w:val="24"/>
          <w:szCs w:val="24"/>
          <w:lang w:val="es-ES"/>
        </w:rPr>
        <w:t>s</w:t>
      </w:r>
      <w:r w:rsidR="004670DE" w:rsidRPr="000C2643">
        <w:rPr>
          <w:rFonts w:ascii="Times New Roman" w:eastAsia="Times New Roman" w:hAnsi="Times New Roman" w:cs="Times New Roman"/>
          <w:sz w:val="24"/>
          <w:szCs w:val="24"/>
          <w:lang w:val="es-ES"/>
        </w:rPr>
        <w:t xml:space="preserve"> idiomas en el mural demuestra la solidaridad global con las comunidades indígenas Maya de Chiapas, el subtítulo evoca la afinidad entre Chiapas y Palestina como dos geografías distantes unidas en una lucha global por la libertad.</w:t>
      </w:r>
    </w:p>
    <w:p w:rsidR="00E5296F" w:rsidRPr="000C2643" w:rsidRDefault="006C7146">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ab/>
        <w:t xml:space="preserve">Tal como se ha mencionado más arriba, una representación pictórica de esta afinidad es evidente al entretejer las características indígenas de la resistencia en Chiapas y </w:t>
      </w:r>
      <w:r w:rsidR="00326D44">
        <w:rPr>
          <w:rFonts w:ascii="Times New Roman" w:eastAsia="Times New Roman" w:hAnsi="Times New Roman" w:cs="Times New Roman"/>
          <w:sz w:val="24"/>
          <w:szCs w:val="24"/>
          <w:lang w:val="es-ES"/>
        </w:rPr>
        <w:t xml:space="preserve">en </w:t>
      </w:r>
      <w:r w:rsidRPr="000C2643">
        <w:rPr>
          <w:rFonts w:ascii="Times New Roman" w:eastAsia="Times New Roman" w:hAnsi="Times New Roman" w:cs="Times New Roman"/>
          <w:sz w:val="24"/>
          <w:szCs w:val="24"/>
          <w:lang w:val="es-ES"/>
        </w:rPr>
        <w:t xml:space="preserve">Palestina: el </w:t>
      </w:r>
      <w:r w:rsidRPr="000C2643">
        <w:rPr>
          <w:rFonts w:ascii="Times New Roman" w:eastAsia="Times New Roman" w:hAnsi="Times New Roman" w:cs="Times New Roman"/>
          <w:sz w:val="24"/>
          <w:szCs w:val="24"/>
          <w:lang w:val="es-ES"/>
        </w:rPr>
        <w:lastRenderedPageBreak/>
        <w:t>maíz y el pasamontañas/</w:t>
      </w:r>
      <w:proofErr w:type="spellStart"/>
      <w:r w:rsidRPr="000C2643">
        <w:rPr>
          <w:rFonts w:ascii="Times New Roman" w:eastAsia="Times New Roman" w:hAnsi="Times New Roman" w:cs="Times New Roman"/>
          <w:sz w:val="24"/>
          <w:szCs w:val="24"/>
          <w:lang w:val="es-ES"/>
        </w:rPr>
        <w:t>kuffiyeh</w:t>
      </w:r>
      <w:proofErr w:type="spellEnd"/>
      <w:r w:rsidRPr="000C2643">
        <w:rPr>
          <w:rFonts w:ascii="Times New Roman" w:eastAsia="Times New Roman" w:hAnsi="Times New Roman" w:cs="Times New Roman"/>
          <w:sz w:val="24"/>
          <w:szCs w:val="24"/>
          <w:lang w:val="es-ES"/>
        </w:rPr>
        <w:t>, respectivamente. Mientras que la sacralidad del maíz entr</w:t>
      </w:r>
      <w:r w:rsidR="00326D44">
        <w:rPr>
          <w:rFonts w:ascii="Times New Roman" w:eastAsia="Times New Roman" w:hAnsi="Times New Roman" w:cs="Times New Roman"/>
          <w:sz w:val="24"/>
          <w:szCs w:val="24"/>
          <w:lang w:val="es-ES"/>
        </w:rPr>
        <w:t>e los Mayas de Mesoamérica está</w:t>
      </w:r>
      <w:r w:rsidRPr="000C2643">
        <w:rPr>
          <w:rFonts w:ascii="Times New Roman" w:eastAsia="Times New Roman" w:hAnsi="Times New Roman" w:cs="Times New Roman"/>
          <w:sz w:val="24"/>
          <w:szCs w:val="24"/>
          <w:lang w:val="es-ES"/>
        </w:rPr>
        <w:t xml:space="preserve"> enraizado en la historia precolombina </w:t>
      </w:r>
      <w:r w:rsidR="00326D44">
        <w:rPr>
          <w:rFonts w:ascii="Times New Roman" w:eastAsia="Times New Roman" w:hAnsi="Times New Roman" w:cs="Times New Roman"/>
          <w:sz w:val="24"/>
          <w:szCs w:val="24"/>
          <w:lang w:val="es-ES"/>
        </w:rPr>
        <w:t xml:space="preserve">y </w:t>
      </w:r>
      <w:r w:rsidRPr="000C2643">
        <w:rPr>
          <w:rFonts w:ascii="Times New Roman" w:eastAsia="Times New Roman" w:hAnsi="Times New Roman" w:cs="Times New Roman"/>
          <w:sz w:val="24"/>
          <w:szCs w:val="24"/>
          <w:lang w:val="es-ES"/>
        </w:rPr>
        <w:t xml:space="preserve">en la historia de creación Maya, el </w:t>
      </w:r>
      <w:proofErr w:type="spellStart"/>
      <w:r w:rsidRPr="000C2643">
        <w:rPr>
          <w:rFonts w:ascii="Times New Roman" w:eastAsia="Times New Roman" w:hAnsi="Times New Roman" w:cs="Times New Roman"/>
          <w:sz w:val="24"/>
          <w:szCs w:val="24"/>
          <w:lang w:val="es-ES"/>
        </w:rPr>
        <w:t>Popol</w:t>
      </w:r>
      <w:proofErr w:type="spellEnd"/>
      <w:r w:rsidRPr="000C2643">
        <w:rPr>
          <w:rFonts w:ascii="Times New Roman" w:eastAsia="Times New Roman" w:hAnsi="Times New Roman" w:cs="Times New Roman"/>
          <w:sz w:val="24"/>
          <w:szCs w:val="24"/>
          <w:lang w:val="es-ES"/>
        </w:rPr>
        <w:t xml:space="preserve"> Vuh, el cual describe al pueblo mesoamericano emergiendo del maíz, el poder material de este símbolo ha crecido significativamente desde finales del siglo veinte debido a la creciente amenaza de los cultivos </w:t>
      </w:r>
      <w:proofErr w:type="spellStart"/>
      <w:r w:rsidRPr="000C2643">
        <w:rPr>
          <w:rFonts w:ascii="Times New Roman" w:eastAsia="Times New Roman" w:hAnsi="Times New Roman" w:cs="Times New Roman"/>
          <w:sz w:val="24"/>
          <w:szCs w:val="24"/>
          <w:lang w:val="es-ES"/>
        </w:rPr>
        <w:t>OMGs</w:t>
      </w:r>
      <w:proofErr w:type="spellEnd"/>
      <w:r w:rsidRPr="000C2643">
        <w:rPr>
          <w:rFonts w:ascii="Times New Roman" w:eastAsia="Times New Roman" w:hAnsi="Times New Roman" w:cs="Times New Roman"/>
          <w:sz w:val="24"/>
          <w:szCs w:val="24"/>
          <w:lang w:val="es-ES"/>
        </w:rPr>
        <w:t xml:space="preserve">, una amenaza que se ha hecho más existencial con la firma del </w:t>
      </w:r>
      <w:r w:rsidR="001F2798" w:rsidRPr="000C2643">
        <w:rPr>
          <w:rFonts w:ascii="Times New Roman" w:eastAsia="Times New Roman" w:hAnsi="Times New Roman" w:cs="Times New Roman"/>
          <w:sz w:val="24"/>
          <w:szCs w:val="24"/>
          <w:lang w:val="es-ES"/>
        </w:rPr>
        <w:t>Tratado de Libre Comercio de América del Norte (mejor conocido por sus siglas en inglés NAFTA) en 1994.</w:t>
      </w:r>
      <w:r w:rsidR="004F31A2" w:rsidRPr="000C2643">
        <w:rPr>
          <w:rFonts w:ascii="Times New Roman" w:eastAsia="Times New Roman" w:hAnsi="Times New Roman" w:cs="Times New Roman"/>
          <w:sz w:val="24"/>
          <w:szCs w:val="24"/>
          <w:lang w:val="es-ES"/>
        </w:rPr>
        <w:t xml:space="preserve"> En Chiapas, la lucha por el maíz ha tomado una forma cultural y económica. Antologías de poesía Maya y narraciones dedican más atención al creciente número de textos sobre el maíz en lengua Maya. La publicación de un libro de fotografías por autores Maya ilustra el papel central del maíz en la cocina y en la historia de los pueblos indígenas de Chiapas. </w:t>
      </w:r>
      <w:proofErr w:type="spellStart"/>
      <w:r w:rsidR="004F31A2" w:rsidRPr="000C2643">
        <w:rPr>
          <w:rFonts w:ascii="Times New Roman" w:eastAsia="Times New Roman" w:hAnsi="Times New Roman" w:cs="Times New Roman"/>
          <w:sz w:val="24"/>
          <w:szCs w:val="24"/>
          <w:lang w:val="es-ES"/>
        </w:rPr>
        <w:t>Ixim</w:t>
      </w:r>
      <w:proofErr w:type="spellEnd"/>
      <w:r w:rsidR="004F31A2" w:rsidRPr="000C2643">
        <w:rPr>
          <w:rFonts w:ascii="Times New Roman" w:eastAsia="Times New Roman" w:hAnsi="Times New Roman" w:cs="Times New Roman"/>
          <w:sz w:val="24"/>
          <w:szCs w:val="24"/>
          <w:lang w:val="es-ES"/>
        </w:rPr>
        <w:t>/Maíz/</w:t>
      </w:r>
      <w:proofErr w:type="spellStart"/>
      <w:r w:rsidR="004F31A2" w:rsidRPr="000C2643">
        <w:rPr>
          <w:rFonts w:ascii="Times New Roman" w:eastAsia="Times New Roman" w:hAnsi="Times New Roman" w:cs="Times New Roman"/>
          <w:sz w:val="24"/>
          <w:szCs w:val="24"/>
          <w:lang w:val="es-ES"/>
        </w:rPr>
        <w:t>Corn</w:t>
      </w:r>
      <w:proofErr w:type="spellEnd"/>
      <w:r w:rsidR="004F31A2" w:rsidRPr="000C2643">
        <w:rPr>
          <w:rFonts w:ascii="Times New Roman" w:eastAsia="Times New Roman" w:hAnsi="Times New Roman" w:cs="Times New Roman"/>
          <w:sz w:val="24"/>
          <w:szCs w:val="24"/>
          <w:lang w:val="es-ES"/>
        </w:rPr>
        <w:t xml:space="preserve"> de Emiliano Guzmán Meza (2004) es otro ejemplo de esta celebración cultural de sagrado grano. </w:t>
      </w:r>
      <w:r w:rsidR="00D77115" w:rsidRPr="000C2643">
        <w:rPr>
          <w:rFonts w:ascii="Times New Roman" w:eastAsia="Times New Roman" w:hAnsi="Times New Roman" w:cs="Times New Roman"/>
          <w:sz w:val="24"/>
          <w:szCs w:val="24"/>
          <w:lang w:val="es-ES"/>
        </w:rPr>
        <w:t xml:space="preserve">En el frente económico, la lucha por el maíz se ha traducido en reclamos indígenas por tierras y mercados. </w:t>
      </w:r>
      <w:r w:rsidR="00611C26" w:rsidRPr="000C2643">
        <w:rPr>
          <w:rFonts w:ascii="Times New Roman" w:eastAsia="Times New Roman" w:hAnsi="Times New Roman" w:cs="Times New Roman"/>
          <w:sz w:val="24"/>
          <w:szCs w:val="24"/>
          <w:lang w:val="es-ES"/>
        </w:rPr>
        <w:t xml:space="preserve">Además del desarrollo de tecnologías agrarias alternativas a las químico-intensivas, varias organizaciones </w:t>
      </w:r>
      <w:proofErr w:type="gramStart"/>
      <w:r w:rsidR="00611C26" w:rsidRPr="000C2643">
        <w:rPr>
          <w:rFonts w:ascii="Times New Roman" w:eastAsia="Times New Roman" w:hAnsi="Times New Roman" w:cs="Times New Roman"/>
          <w:sz w:val="24"/>
          <w:szCs w:val="24"/>
          <w:lang w:val="es-ES"/>
        </w:rPr>
        <w:t>Maya</w:t>
      </w:r>
      <w:proofErr w:type="gramEnd"/>
      <w:r w:rsidR="00611C26" w:rsidRPr="000C2643">
        <w:rPr>
          <w:rFonts w:ascii="Times New Roman" w:eastAsia="Times New Roman" w:hAnsi="Times New Roman" w:cs="Times New Roman"/>
          <w:sz w:val="24"/>
          <w:szCs w:val="24"/>
          <w:lang w:val="es-ES"/>
        </w:rPr>
        <w:t xml:space="preserve">, incluyendo a colectivos campesinos tales como la Unión de Ejidos y a comunidades zapatistas autónomas, han desarrollado una agricultura orgánica para la producción de maíz, café, frijoles y miel entre otros, para mercados de nicho en México y en el extranjero [iv]. Además, el comercio de maíz en la frontera entre México y Guatemala se ha incrementado particularmente desde que los campesinos Maya decidieron cultivar variedades no </w:t>
      </w:r>
      <w:proofErr w:type="spellStart"/>
      <w:r w:rsidR="00611C26" w:rsidRPr="000C2643">
        <w:rPr>
          <w:rFonts w:ascii="Times New Roman" w:eastAsia="Times New Roman" w:hAnsi="Times New Roman" w:cs="Times New Roman"/>
          <w:sz w:val="24"/>
          <w:szCs w:val="24"/>
          <w:lang w:val="es-ES"/>
        </w:rPr>
        <w:t>OMGs</w:t>
      </w:r>
      <w:proofErr w:type="spellEnd"/>
      <w:r w:rsidR="00611C26" w:rsidRPr="000C2643">
        <w:rPr>
          <w:rFonts w:ascii="Times New Roman" w:eastAsia="Times New Roman" w:hAnsi="Times New Roman" w:cs="Times New Roman"/>
          <w:sz w:val="24"/>
          <w:szCs w:val="24"/>
          <w:lang w:val="es-ES"/>
        </w:rPr>
        <w:t xml:space="preserve"> como parte de su objetivo de “defender el derecho a la tie</w:t>
      </w:r>
      <w:r w:rsidR="00326D44">
        <w:rPr>
          <w:rFonts w:ascii="Times New Roman" w:eastAsia="Times New Roman" w:hAnsi="Times New Roman" w:cs="Times New Roman"/>
          <w:sz w:val="24"/>
          <w:szCs w:val="24"/>
          <w:lang w:val="es-ES"/>
        </w:rPr>
        <w:t>rra y a la sustancias, protestar</w:t>
      </w:r>
      <w:r w:rsidR="00611C26" w:rsidRPr="000C2643">
        <w:rPr>
          <w:rFonts w:ascii="Times New Roman" w:eastAsia="Times New Roman" w:hAnsi="Times New Roman" w:cs="Times New Roman"/>
          <w:sz w:val="24"/>
          <w:szCs w:val="24"/>
          <w:lang w:val="es-ES"/>
        </w:rPr>
        <w:t xml:space="preserve"> los efectos de las políticas neoliberales y afirmar el derecho a comercializar el maíz en la frontera” [v].</w:t>
      </w:r>
    </w:p>
    <w:p w:rsidR="003608C8" w:rsidRPr="000C2643" w:rsidRDefault="00E5296F">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ab/>
        <w:t>La integración del maíz en el mural es un símbolo de invocación de resistencia indígena y de sob</w:t>
      </w:r>
      <w:r w:rsidR="00326D44">
        <w:rPr>
          <w:rFonts w:ascii="Times New Roman" w:eastAsia="Times New Roman" w:hAnsi="Times New Roman" w:cs="Times New Roman"/>
          <w:sz w:val="24"/>
          <w:szCs w:val="24"/>
          <w:lang w:val="es-ES"/>
        </w:rPr>
        <w:t>revivencia. También evoca una</w:t>
      </w:r>
      <w:r w:rsidRPr="000C2643">
        <w:rPr>
          <w:rFonts w:ascii="Times New Roman" w:eastAsia="Times New Roman" w:hAnsi="Times New Roman" w:cs="Times New Roman"/>
          <w:sz w:val="24"/>
          <w:szCs w:val="24"/>
          <w:lang w:val="es-ES"/>
        </w:rPr>
        <w:t xml:space="preserve"> lucha paralela palestina: la lucha por los olivos. Símbolos del arraigo de los palestinos a sus tierras, los olivos son continuamente sacados de raíz en una forma de agresión estructural que niega y perturba esta forma de pertenencia. Varias formas de violencia de asentamiento colonial ponen en peligro al paisaje palestino: la confiscación de los olivares, la separación de los palestinos de sus olivares con cercas y zonas de seguridad que extienden el territorio del muro de apartheid, la partición y ocupación en 1958 y 1967, los ataques de los pobladores de los asentamientos a los campesinos palestinos durante las temporadas de cosecha y la demolición de hogares son todas facetas de estas operaciones violentas.</w:t>
      </w:r>
      <w:r w:rsidR="00BD09ED" w:rsidRPr="000C2643">
        <w:rPr>
          <w:rFonts w:ascii="Times New Roman" w:eastAsia="Times New Roman" w:hAnsi="Times New Roman" w:cs="Times New Roman"/>
          <w:sz w:val="24"/>
          <w:szCs w:val="24"/>
          <w:lang w:val="es-ES"/>
        </w:rPr>
        <w:t xml:space="preserve"> Estas operaciones se apoyan tanto en las leyes coloniales del estado israelí y en corporaciones internacionales que facilitan esta estructura, por ejemplo en la forma de las excavadoras mecánicas y la maquinaria pesada Caterpillar, con la que se continúa destruyendo vidas y modos de vida palestinos. De acuerdo a un </w:t>
      </w:r>
      <w:hyperlink r:id="rId7" w:history="1">
        <w:r w:rsidR="00BD09ED" w:rsidRPr="000C2643">
          <w:rPr>
            <w:rStyle w:val="Hipervnculo"/>
            <w:rFonts w:ascii="Times New Roman" w:eastAsia="Times New Roman" w:hAnsi="Times New Roman" w:cs="Times New Roman"/>
            <w:sz w:val="24"/>
            <w:szCs w:val="24"/>
            <w:lang w:val="es-ES"/>
          </w:rPr>
          <w:t>informe especial sobre los olivos en Palestina</w:t>
        </w:r>
      </w:hyperlink>
      <w:r w:rsidR="00BD09ED" w:rsidRPr="000C2643">
        <w:rPr>
          <w:rFonts w:ascii="Times New Roman" w:eastAsia="Times New Roman" w:hAnsi="Times New Roman" w:cs="Times New Roman"/>
          <w:sz w:val="24"/>
          <w:szCs w:val="24"/>
          <w:lang w:val="es-ES"/>
        </w:rPr>
        <w:t xml:space="preserve">, en 2014, 45% de la tierra palestina cultivada está sembrada de olivares, pero desde la primera Intifada en 1987, las autoridades israelíes han sacado de raíz más de medio millón de árboles, 80% de los cuales son olivos. En una infografía publicada en 2013 por </w:t>
      </w:r>
      <w:hyperlink r:id="rId8" w:anchor="&amp;gid=1&amp;pid=1" w:history="1">
        <w:proofErr w:type="spellStart"/>
        <w:r w:rsidR="00BD09ED" w:rsidRPr="000C2643">
          <w:rPr>
            <w:rStyle w:val="Hipervnculo"/>
            <w:rFonts w:ascii="Times New Roman" w:eastAsia="Times New Roman" w:hAnsi="Times New Roman" w:cs="Times New Roman"/>
            <w:sz w:val="24"/>
            <w:szCs w:val="24"/>
            <w:lang w:val="es-ES"/>
          </w:rPr>
          <w:t>Visualizing</w:t>
        </w:r>
        <w:proofErr w:type="spellEnd"/>
        <w:r w:rsidR="00BD09ED" w:rsidRPr="000C2643">
          <w:rPr>
            <w:rStyle w:val="Hipervnculo"/>
            <w:rFonts w:ascii="Times New Roman" w:eastAsia="Times New Roman" w:hAnsi="Times New Roman" w:cs="Times New Roman"/>
            <w:sz w:val="24"/>
            <w:szCs w:val="24"/>
            <w:lang w:val="es-ES"/>
          </w:rPr>
          <w:t xml:space="preserve"> </w:t>
        </w:r>
        <w:proofErr w:type="spellStart"/>
        <w:r w:rsidR="00BD09ED" w:rsidRPr="000C2643">
          <w:rPr>
            <w:rStyle w:val="Hipervnculo"/>
            <w:rFonts w:ascii="Times New Roman" w:eastAsia="Times New Roman" w:hAnsi="Times New Roman" w:cs="Times New Roman"/>
            <w:sz w:val="24"/>
            <w:szCs w:val="24"/>
            <w:lang w:val="es-ES"/>
          </w:rPr>
          <w:t>Palestine</w:t>
        </w:r>
        <w:proofErr w:type="spellEnd"/>
      </w:hyperlink>
      <w:r w:rsidR="00BD09ED" w:rsidRPr="000C2643">
        <w:rPr>
          <w:rFonts w:ascii="Times New Roman" w:eastAsia="Times New Roman" w:hAnsi="Times New Roman" w:cs="Times New Roman"/>
          <w:sz w:val="24"/>
          <w:szCs w:val="24"/>
          <w:lang w:val="es-ES"/>
        </w:rPr>
        <w:t>, sin embargo, se estima que Israel ha arrasado más de ochocientos mil olivos palestinos desde 1967, un área “igual a treinta y tres parques centrales” de la ciudad de Nueva York.</w:t>
      </w:r>
    </w:p>
    <w:p w:rsidR="00120D9F" w:rsidRPr="000C2643" w:rsidRDefault="003608C8">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lastRenderedPageBreak/>
        <w:tab/>
        <w:t>Los audaces ojos de intensa mirada en la imagen</w:t>
      </w:r>
      <w:r w:rsidR="000F420D">
        <w:rPr>
          <w:rFonts w:ascii="Times New Roman" w:eastAsia="Times New Roman" w:hAnsi="Times New Roman" w:cs="Times New Roman"/>
          <w:sz w:val="24"/>
          <w:szCs w:val="24"/>
          <w:lang w:val="es-ES"/>
        </w:rPr>
        <w:t xml:space="preserve"> que</w:t>
      </w:r>
      <w:r w:rsidRPr="000C2643">
        <w:rPr>
          <w:rFonts w:ascii="Times New Roman" w:eastAsia="Times New Roman" w:hAnsi="Times New Roman" w:cs="Times New Roman"/>
          <w:sz w:val="24"/>
          <w:szCs w:val="24"/>
          <w:lang w:val="es-ES"/>
        </w:rPr>
        <w:t xml:space="preserve"> miran al espectador desde la pequeña abertura facial de la máscara </w:t>
      </w:r>
      <w:proofErr w:type="gramStart"/>
      <w:r w:rsidRPr="000C2643">
        <w:rPr>
          <w:rFonts w:ascii="Times New Roman" w:eastAsia="Times New Roman" w:hAnsi="Times New Roman" w:cs="Times New Roman"/>
          <w:sz w:val="24"/>
          <w:szCs w:val="24"/>
          <w:lang w:val="es-ES"/>
        </w:rPr>
        <w:t>recuerda</w:t>
      </w:r>
      <w:proofErr w:type="gramEnd"/>
      <w:r w:rsidRPr="000C2643">
        <w:rPr>
          <w:rFonts w:ascii="Times New Roman" w:eastAsia="Times New Roman" w:hAnsi="Times New Roman" w:cs="Times New Roman"/>
          <w:sz w:val="24"/>
          <w:szCs w:val="24"/>
          <w:lang w:val="es-ES"/>
        </w:rPr>
        <w:t xml:space="preserve"> tanto a la </w:t>
      </w:r>
      <w:proofErr w:type="spellStart"/>
      <w:r w:rsidRPr="000C2643">
        <w:rPr>
          <w:rFonts w:ascii="Times New Roman" w:eastAsia="Times New Roman" w:hAnsi="Times New Roman" w:cs="Times New Roman"/>
          <w:sz w:val="24"/>
          <w:szCs w:val="24"/>
          <w:lang w:val="es-ES"/>
        </w:rPr>
        <w:t>kuffiyeh</w:t>
      </w:r>
      <w:proofErr w:type="spellEnd"/>
      <w:r w:rsidRPr="000C2643">
        <w:rPr>
          <w:rFonts w:ascii="Times New Roman" w:eastAsia="Times New Roman" w:hAnsi="Times New Roman" w:cs="Times New Roman"/>
          <w:sz w:val="24"/>
          <w:szCs w:val="24"/>
          <w:lang w:val="es-ES"/>
        </w:rPr>
        <w:t xml:space="preserve"> de los luchadores por la libertad palestino, como a los pasamontañas de los rebeldes zapatistas del EZLN.</w:t>
      </w:r>
      <w:r w:rsidR="00CD6937" w:rsidRPr="000C2643">
        <w:rPr>
          <w:rFonts w:ascii="Times New Roman" w:eastAsia="Times New Roman" w:hAnsi="Times New Roman" w:cs="Times New Roman"/>
          <w:sz w:val="24"/>
          <w:szCs w:val="24"/>
          <w:lang w:val="es-ES"/>
        </w:rPr>
        <w:t xml:space="preserve"> Este difuminado visual entre la </w:t>
      </w:r>
      <w:proofErr w:type="spellStart"/>
      <w:r w:rsidR="00CD6937" w:rsidRPr="000C2643">
        <w:rPr>
          <w:rFonts w:ascii="Times New Roman" w:eastAsia="Times New Roman" w:hAnsi="Times New Roman" w:cs="Times New Roman"/>
          <w:sz w:val="24"/>
          <w:szCs w:val="24"/>
          <w:lang w:val="es-ES"/>
        </w:rPr>
        <w:t>kuffiyeh</w:t>
      </w:r>
      <w:proofErr w:type="spellEnd"/>
      <w:r w:rsidR="00CD6937" w:rsidRPr="000C2643">
        <w:rPr>
          <w:rFonts w:ascii="Times New Roman" w:eastAsia="Times New Roman" w:hAnsi="Times New Roman" w:cs="Times New Roman"/>
          <w:sz w:val="24"/>
          <w:szCs w:val="24"/>
          <w:lang w:val="es-ES"/>
        </w:rPr>
        <w:t xml:space="preserve"> y el pasamontañas muestra la similitud entre la lucha por la liberación en Palestina y en México.</w:t>
      </w:r>
      <w:r w:rsidR="00C2026A" w:rsidRPr="000C2643">
        <w:rPr>
          <w:rFonts w:ascii="Times New Roman" w:eastAsia="Times New Roman" w:hAnsi="Times New Roman" w:cs="Times New Roman"/>
          <w:sz w:val="24"/>
          <w:szCs w:val="24"/>
          <w:lang w:val="es-ES"/>
        </w:rPr>
        <w:t xml:space="preserve"> </w:t>
      </w:r>
      <w:r w:rsidR="000F420D">
        <w:rPr>
          <w:rFonts w:ascii="Times New Roman" w:eastAsia="Times New Roman" w:hAnsi="Times New Roman" w:cs="Times New Roman"/>
          <w:sz w:val="24"/>
          <w:szCs w:val="24"/>
          <w:lang w:val="es-ES"/>
        </w:rPr>
        <w:t>El difuminado</w:t>
      </w:r>
      <w:r w:rsidR="00C2026A" w:rsidRPr="000C2643">
        <w:rPr>
          <w:rFonts w:ascii="Times New Roman" w:eastAsia="Times New Roman" w:hAnsi="Times New Roman" w:cs="Times New Roman"/>
          <w:sz w:val="24"/>
          <w:szCs w:val="24"/>
          <w:lang w:val="es-ES"/>
        </w:rPr>
        <w:t xml:space="preserve"> está aún más camuflado en un nuevo mural que Chávez Pavón mostró en Ciudad de México el 15 de mayo de 2017 en un evento especial en conmemoración del 69 aniversario de la </w:t>
      </w:r>
      <w:proofErr w:type="spellStart"/>
      <w:r w:rsidR="00C2026A" w:rsidRPr="000C2643">
        <w:rPr>
          <w:rFonts w:ascii="Times New Roman" w:eastAsia="Times New Roman" w:hAnsi="Times New Roman" w:cs="Times New Roman"/>
          <w:sz w:val="24"/>
          <w:szCs w:val="24"/>
          <w:lang w:val="es-ES"/>
        </w:rPr>
        <w:t>Nakba</w:t>
      </w:r>
      <w:proofErr w:type="spellEnd"/>
      <w:r w:rsidR="00C2026A" w:rsidRPr="000C2643">
        <w:rPr>
          <w:rFonts w:ascii="Times New Roman" w:eastAsia="Times New Roman" w:hAnsi="Times New Roman" w:cs="Times New Roman"/>
          <w:sz w:val="24"/>
          <w:szCs w:val="24"/>
          <w:lang w:val="es-ES"/>
        </w:rPr>
        <w:t>. En el mural, Zapata es transformado de al</w:t>
      </w:r>
      <w:r w:rsidR="000F420D">
        <w:rPr>
          <w:rFonts w:ascii="Times New Roman" w:eastAsia="Times New Roman" w:hAnsi="Times New Roman" w:cs="Times New Roman"/>
          <w:sz w:val="24"/>
          <w:szCs w:val="24"/>
          <w:lang w:val="es-ES"/>
        </w:rPr>
        <w:t>guien solidario con Palestina, en</w:t>
      </w:r>
      <w:r w:rsidR="00794408" w:rsidRPr="000C2643">
        <w:rPr>
          <w:rFonts w:ascii="Times New Roman" w:eastAsia="Times New Roman" w:hAnsi="Times New Roman" w:cs="Times New Roman"/>
          <w:sz w:val="24"/>
          <w:szCs w:val="24"/>
          <w:lang w:val="es-ES"/>
        </w:rPr>
        <w:t xml:space="preserve"> un luchador por Palestina: erguido, con un </w:t>
      </w:r>
      <w:proofErr w:type="spellStart"/>
      <w:r w:rsidR="00794408" w:rsidRPr="000C2643">
        <w:rPr>
          <w:rFonts w:ascii="Times New Roman" w:eastAsia="Times New Roman" w:hAnsi="Times New Roman" w:cs="Times New Roman"/>
          <w:sz w:val="24"/>
          <w:szCs w:val="24"/>
          <w:lang w:val="es-ES"/>
        </w:rPr>
        <w:t>kuffiyeh</w:t>
      </w:r>
      <w:proofErr w:type="spellEnd"/>
      <w:r w:rsidR="00794408" w:rsidRPr="000C2643">
        <w:rPr>
          <w:rFonts w:ascii="Times New Roman" w:eastAsia="Times New Roman" w:hAnsi="Times New Roman" w:cs="Times New Roman"/>
          <w:sz w:val="24"/>
          <w:szCs w:val="24"/>
          <w:lang w:val="es-ES"/>
        </w:rPr>
        <w:t xml:space="preserve"> alrededor de su cuerpo, empuñando un rifle y un machete en cada mano, una honda de intifada en su bolsillo posterior y escrito en su sombrero la consigna “¡Viva Palestina en Lucha!”.</w:t>
      </w:r>
    </w:p>
    <w:p w:rsidR="007F3924" w:rsidRPr="000C2643" w:rsidRDefault="00120D9F">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ab/>
        <w:t xml:space="preserve">Notablemente, la historia del mural viajero “Existir es Resistir” demuestra que la afinidad indígena y la actuación de la solidaridad transnacional están inextricablemente ligadas. </w:t>
      </w:r>
      <w:r w:rsidR="000F420D" w:rsidRPr="000C2643">
        <w:rPr>
          <w:rFonts w:ascii="Times New Roman" w:eastAsia="Times New Roman" w:hAnsi="Times New Roman" w:cs="Times New Roman"/>
          <w:sz w:val="24"/>
          <w:szCs w:val="24"/>
          <w:lang w:val="es-ES"/>
        </w:rPr>
        <w:t>Primero</w:t>
      </w:r>
      <w:r w:rsidRPr="000C2643">
        <w:rPr>
          <w:rFonts w:ascii="Times New Roman" w:eastAsia="Times New Roman" w:hAnsi="Times New Roman" w:cs="Times New Roman"/>
          <w:sz w:val="24"/>
          <w:szCs w:val="24"/>
          <w:lang w:val="es-ES"/>
        </w:rPr>
        <w:t xml:space="preserve"> “Existir es Resistir”, visualiza uno de los más populares himnos palestinos de </w:t>
      </w:r>
      <w:proofErr w:type="spellStart"/>
      <w:r w:rsidRPr="000C2643">
        <w:rPr>
          <w:rFonts w:ascii="Times New Roman" w:eastAsia="Times New Roman" w:hAnsi="Times New Roman" w:cs="Times New Roman"/>
          <w:sz w:val="24"/>
          <w:szCs w:val="24"/>
          <w:lang w:val="es-ES"/>
        </w:rPr>
        <w:t>sumud</w:t>
      </w:r>
      <w:proofErr w:type="spellEnd"/>
      <w:r w:rsidRPr="000C2643">
        <w:rPr>
          <w:rFonts w:ascii="Times New Roman" w:eastAsia="Times New Roman" w:hAnsi="Times New Roman" w:cs="Times New Roman"/>
          <w:sz w:val="24"/>
          <w:szCs w:val="24"/>
          <w:lang w:val="es-ES"/>
        </w:rPr>
        <w:t xml:space="preserve"> y resistencia indígena: “Aquí nos Quedaremos”. </w:t>
      </w:r>
      <w:r w:rsidR="00145F49" w:rsidRPr="000C2643">
        <w:rPr>
          <w:rFonts w:ascii="Times New Roman" w:eastAsia="Times New Roman" w:hAnsi="Times New Roman" w:cs="Times New Roman"/>
          <w:sz w:val="24"/>
          <w:szCs w:val="24"/>
          <w:lang w:val="es-ES"/>
        </w:rPr>
        <w:t xml:space="preserve">Escrito en 1966 por Tawfiq </w:t>
      </w:r>
      <w:proofErr w:type="spellStart"/>
      <w:r w:rsidR="00145F49" w:rsidRPr="000C2643">
        <w:rPr>
          <w:rFonts w:ascii="Times New Roman" w:eastAsia="Times New Roman" w:hAnsi="Times New Roman" w:cs="Times New Roman"/>
          <w:sz w:val="24"/>
          <w:szCs w:val="24"/>
          <w:lang w:val="es-ES"/>
        </w:rPr>
        <w:t>Zayyad</w:t>
      </w:r>
      <w:proofErr w:type="spellEnd"/>
      <w:r w:rsidR="00145F49" w:rsidRPr="000C2643">
        <w:rPr>
          <w:rFonts w:ascii="Times New Roman" w:eastAsia="Times New Roman" w:hAnsi="Times New Roman" w:cs="Times New Roman"/>
          <w:sz w:val="24"/>
          <w:szCs w:val="24"/>
          <w:lang w:val="es-ES"/>
        </w:rPr>
        <w:t xml:space="preserve"> (1932-1994), uno de los más prominentes poetas del movimiento </w:t>
      </w:r>
      <w:proofErr w:type="spellStart"/>
      <w:r w:rsidR="00145F49" w:rsidRPr="000C2643">
        <w:rPr>
          <w:rFonts w:ascii="Times New Roman" w:eastAsia="Times New Roman" w:hAnsi="Times New Roman" w:cs="Times New Roman"/>
          <w:sz w:val="24"/>
          <w:szCs w:val="24"/>
          <w:lang w:val="es-ES"/>
        </w:rPr>
        <w:t>shuʻaraʼ</w:t>
      </w:r>
      <w:proofErr w:type="spellEnd"/>
      <w:r w:rsidR="00145F49" w:rsidRPr="000C2643">
        <w:rPr>
          <w:rFonts w:ascii="Times New Roman" w:eastAsia="Times New Roman" w:hAnsi="Times New Roman" w:cs="Times New Roman"/>
          <w:sz w:val="24"/>
          <w:szCs w:val="24"/>
          <w:lang w:val="es-ES"/>
        </w:rPr>
        <w:t xml:space="preserve"> al-</w:t>
      </w:r>
      <w:proofErr w:type="spellStart"/>
      <w:r w:rsidR="00145F49" w:rsidRPr="000C2643">
        <w:rPr>
          <w:rFonts w:ascii="Times New Roman" w:eastAsia="Times New Roman" w:hAnsi="Times New Roman" w:cs="Times New Roman"/>
          <w:sz w:val="24"/>
          <w:szCs w:val="24"/>
          <w:lang w:val="es-ES"/>
        </w:rPr>
        <w:t>muqawamah</w:t>
      </w:r>
      <w:proofErr w:type="spellEnd"/>
      <w:r w:rsidR="00145F49" w:rsidRPr="000C2643">
        <w:rPr>
          <w:rFonts w:ascii="Times New Roman" w:eastAsia="Times New Roman" w:hAnsi="Times New Roman" w:cs="Times New Roman"/>
          <w:sz w:val="24"/>
          <w:szCs w:val="24"/>
          <w:lang w:val="es-ES"/>
        </w:rPr>
        <w:t xml:space="preserve"> (Poetas de la Resistencia) de la década de 1960, el himno parte regular de las conmemoraciones del Día de la Tierra, los actos de memoria de la </w:t>
      </w:r>
      <w:proofErr w:type="spellStart"/>
      <w:r w:rsidR="00145F49" w:rsidRPr="000C2643">
        <w:rPr>
          <w:rFonts w:ascii="Times New Roman" w:eastAsia="Times New Roman" w:hAnsi="Times New Roman" w:cs="Times New Roman"/>
          <w:sz w:val="24"/>
          <w:szCs w:val="24"/>
          <w:lang w:val="es-ES"/>
        </w:rPr>
        <w:t>Nakba</w:t>
      </w:r>
      <w:proofErr w:type="spellEnd"/>
      <w:r w:rsidR="00145F49" w:rsidRPr="000C2643">
        <w:rPr>
          <w:rFonts w:ascii="Times New Roman" w:eastAsia="Times New Roman" w:hAnsi="Times New Roman" w:cs="Times New Roman"/>
          <w:sz w:val="24"/>
          <w:szCs w:val="24"/>
          <w:lang w:val="es-ES"/>
        </w:rPr>
        <w:t>, las marchas de retorno de los palestinos y festivales de rap. El himno afirma que los palestinos permanecerán en sus tierras a pesar de los continuos desplazamientos, supresiones y desposesiones por el colonialismo de asentamientos israelíes. La subversión simbólica de “Existir es Resistir”</w:t>
      </w:r>
      <w:r w:rsidR="007F3924" w:rsidRPr="000C2643">
        <w:rPr>
          <w:rFonts w:ascii="Times New Roman" w:eastAsia="Times New Roman" w:hAnsi="Times New Roman" w:cs="Times New Roman"/>
          <w:sz w:val="24"/>
          <w:szCs w:val="24"/>
          <w:lang w:val="es-ES"/>
        </w:rPr>
        <w:t xml:space="preserve"> escrito en el muro del apartheid representa una reiteración irónica de la línea “Aquí nos quedaremos/como ladrillos en tu [pecho]”, y por tanto llama al desmantelamiento poético del muro mismo:</w:t>
      </w:r>
    </w:p>
    <w:p w:rsidR="007F3924" w:rsidRPr="000C2643" w:rsidRDefault="007F3924">
      <w:pPr>
        <w:rPr>
          <w:rFonts w:ascii="Times New Roman" w:eastAsia="Times New Roman" w:hAnsi="Times New Roman" w:cs="Times New Roman"/>
          <w:sz w:val="24"/>
          <w:szCs w:val="24"/>
          <w:lang w:val="es-ES"/>
        </w:rPr>
      </w:pPr>
    </w:p>
    <w:p w:rsidR="007F3924" w:rsidRPr="000C2643" w:rsidRDefault="007F3924">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Como si fuésemos veinte imposibilidades</w:t>
      </w:r>
    </w:p>
    <w:p w:rsidR="007F3924" w:rsidRPr="000C2643" w:rsidRDefault="007F3924">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 xml:space="preserve">En </w:t>
      </w:r>
      <w:proofErr w:type="spellStart"/>
      <w:r w:rsidRPr="000C2643">
        <w:rPr>
          <w:rFonts w:ascii="Times New Roman" w:eastAsia="Times New Roman" w:hAnsi="Times New Roman" w:cs="Times New Roman"/>
          <w:sz w:val="24"/>
          <w:szCs w:val="24"/>
          <w:lang w:val="es-ES"/>
        </w:rPr>
        <w:t>Lydda</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Ramala</w:t>
      </w:r>
      <w:proofErr w:type="spellEnd"/>
      <w:r w:rsidRPr="000C2643">
        <w:rPr>
          <w:rFonts w:ascii="Times New Roman" w:eastAsia="Times New Roman" w:hAnsi="Times New Roman" w:cs="Times New Roman"/>
          <w:sz w:val="24"/>
          <w:szCs w:val="24"/>
          <w:lang w:val="es-ES"/>
        </w:rPr>
        <w:t xml:space="preserve"> y Galilea</w:t>
      </w:r>
    </w:p>
    <w:p w:rsidR="007F3924" w:rsidRPr="000C2643" w:rsidRDefault="007F3924">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Aquí nos quedaremos</w:t>
      </w:r>
    </w:p>
    <w:p w:rsidR="007F3924" w:rsidRPr="000C2643" w:rsidRDefault="007F3924">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Como un ladrillo en tu [pecho]</w:t>
      </w:r>
    </w:p>
    <w:p w:rsidR="007F3924" w:rsidRPr="000C2643" w:rsidRDefault="007F3924">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Y en tu garganta</w:t>
      </w:r>
    </w:p>
    <w:p w:rsidR="007F3924" w:rsidRPr="000C2643" w:rsidRDefault="007F3924">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Como una astilla de vidrio, un cactus espinoso</w:t>
      </w:r>
    </w:p>
    <w:p w:rsidR="007F3924" w:rsidRPr="000C2643" w:rsidRDefault="007F3924">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Y en tus ojos</w:t>
      </w:r>
    </w:p>
    <w:p w:rsidR="007F3924" w:rsidRPr="000C2643" w:rsidRDefault="007F3924">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Un caos de fuego</w:t>
      </w:r>
    </w:p>
    <w:p w:rsidR="007F3924" w:rsidRPr="000C2643" w:rsidRDefault="007F3924">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 xml:space="preserve">(Traducido al inglés por </w:t>
      </w:r>
      <w:proofErr w:type="spellStart"/>
      <w:r w:rsidRPr="000C2643">
        <w:rPr>
          <w:rFonts w:ascii="Times New Roman" w:eastAsia="Times New Roman" w:hAnsi="Times New Roman" w:cs="Times New Roman"/>
          <w:sz w:val="24"/>
          <w:szCs w:val="24"/>
          <w:lang w:val="es-ES"/>
        </w:rPr>
        <w:t>Sharif</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Elmusa</w:t>
      </w:r>
      <w:proofErr w:type="spellEnd"/>
      <w:r w:rsidRPr="000C2643">
        <w:rPr>
          <w:rFonts w:ascii="Times New Roman" w:eastAsia="Times New Roman" w:hAnsi="Times New Roman" w:cs="Times New Roman"/>
          <w:sz w:val="24"/>
          <w:szCs w:val="24"/>
          <w:lang w:val="es-ES"/>
        </w:rPr>
        <w:t xml:space="preserve"> y Charles </w:t>
      </w:r>
      <w:proofErr w:type="spellStart"/>
      <w:r w:rsidRPr="000C2643">
        <w:rPr>
          <w:rFonts w:ascii="Times New Roman" w:eastAsia="Times New Roman" w:hAnsi="Times New Roman" w:cs="Times New Roman"/>
          <w:sz w:val="24"/>
          <w:szCs w:val="24"/>
          <w:lang w:val="es-ES"/>
        </w:rPr>
        <w:t>Dori</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Jayyasi</w:t>
      </w:r>
      <w:proofErr w:type="spellEnd"/>
      <w:r w:rsidRPr="000C2643">
        <w:rPr>
          <w:rFonts w:ascii="Times New Roman" w:eastAsia="Times New Roman" w:hAnsi="Times New Roman" w:cs="Times New Roman"/>
          <w:sz w:val="24"/>
          <w:szCs w:val="24"/>
          <w:lang w:val="es-ES"/>
        </w:rPr>
        <w:t>, 327)</w:t>
      </w:r>
    </w:p>
    <w:p w:rsidR="007B484B" w:rsidRPr="000C2643" w:rsidRDefault="007B484B">
      <w:pPr>
        <w:rPr>
          <w:rFonts w:ascii="Times New Roman" w:eastAsia="Times New Roman" w:hAnsi="Times New Roman" w:cs="Times New Roman"/>
          <w:sz w:val="24"/>
          <w:szCs w:val="24"/>
          <w:lang w:val="es-ES"/>
        </w:rPr>
      </w:pPr>
    </w:p>
    <w:p w:rsidR="00E85973" w:rsidRPr="000C2643" w:rsidRDefault="007B484B">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ab/>
        <w:t>Segundo, la réplic</w:t>
      </w:r>
      <w:r w:rsidR="00A111D4">
        <w:rPr>
          <w:rFonts w:ascii="Times New Roman" w:eastAsia="Times New Roman" w:hAnsi="Times New Roman" w:cs="Times New Roman"/>
          <w:sz w:val="24"/>
          <w:szCs w:val="24"/>
          <w:lang w:val="es-ES"/>
        </w:rPr>
        <w:t>a del mural “Existir es Resistir</w:t>
      </w:r>
      <w:r w:rsidRPr="000C2643">
        <w:rPr>
          <w:rFonts w:ascii="Times New Roman" w:eastAsia="Times New Roman" w:hAnsi="Times New Roman" w:cs="Times New Roman"/>
          <w:sz w:val="24"/>
          <w:szCs w:val="24"/>
          <w:lang w:val="es-ES"/>
        </w:rPr>
        <w:t xml:space="preserve">” sobrevive en </w:t>
      </w:r>
      <w:proofErr w:type="spellStart"/>
      <w:r w:rsidRPr="000C2643">
        <w:rPr>
          <w:rFonts w:ascii="Times New Roman" w:eastAsia="Times New Roman" w:hAnsi="Times New Roman" w:cs="Times New Roman"/>
          <w:sz w:val="24"/>
          <w:szCs w:val="24"/>
          <w:lang w:val="es-ES"/>
        </w:rPr>
        <w:t>Oventic</w:t>
      </w:r>
      <w:proofErr w:type="spellEnd"/>
      <w:r w:rsidRPr="000C2643">
        <w:rPr>
          <w:rFonts w:ascii="Times New Roman" w:eastAsia="Times New Roman" w:hAnsi="Times New Roman" w:cs="Times New Roman"/>
          <w:sz w:val="24"/>
          <w:szCs w:val="24"/>
          <w:lang w:val="es-ES"/>
        </w:rPr>
        <w:t xml:space="preserve">, mientras que el original en Belén, a diferencia del muro del apartheid (por ahora), ha desaparecido. El 23 de enero de 2018 pasé un día en Belén buscando el mural. Conduje alrededor de la ciudad varias veces y caminé a lo largo del muro en los sitios más probables. Incapaz de hallarlo, empecé a preguntar a los locales, mostrándoles fotografías en mi celular. Las fotografías </w:t>
      </w:r>
      <w:r w:rsidR="007049F6">
        <w:rPr>
          <w:rFonts w:ascii="Times New Roman" w:eastAsia="Times New Roman" w:hAnsi="Times New Roman" w:cs="Times New Roman"/>
          <w:sz w:val="24"/>
          <w:szCs w:val="24"/>
          <w:lang w:val="es-ES"/>
        </w:rPr>
        <w:t>eran del archivo privado de Chá</w:t>
      </w:r>
      <w:r w:rsidRPr="000C2643">
        <w:rPr>
          <w:rFonts w:ascii="Times New Roman" w:eastAsia="Times New Roman" w:hAnsi="Times New Roman" w:cs="Times New Roman"/>
          <w:sz w:val="24"/>
          <w:szCs w:val="24"/>
          <w:lang w:val="es-ES"/>
        </w:rPr>
        <w:t xml:space="preserve">vez Pavón, tomadas en 2004 cuando aún se construía el muro, y algunas eran más recientes tomadas del libro </w:t>
      </w:r>
      <w:r w:rsidRPr="00A111D4">
        <w:rPr>
          <w:rFonts w:ascii="Times New Roman" w:eastAsia="Times New Roman" w:hAnsi="Times New Roman" w:cs="Times New Roman"/>
          <w:i/>
          <w:sz w:val="24"/>
          <w:szCs w:val="24"/>
          <w:lang w:val="es-ES"/>
        </w:rPr>
        <w:t>Frente a la Pared</w:t>
      </w:r>
      <w:r w:rsidRPr="000C2643">
        <w:rPr>
          <w:rFonts w:ascii="Times New Roman" w:eastAsia="Times New Roman" w:hAnsi="Times New Roman" w:cs="Times New Roman"/>
          <w:sz w:val="24"/>
          <w:szCs w:val="24"/>
          <w:lang w:val="es-ES"/>
        </w:rPr>
        <w:t xml:space="preserve"> [vi]. Las respuestas más frecuentes que recibí </w:t>
      </w:r>
      <w:r w:rsidR="00A111D4">
        <w:rPr>
          <w:rFonts w:ascii="Times New Roman" w:eastAsia="Times New Roman" w:hAnsi="Times New Roman" w:cs="Times New Roman"/>
          <w:sz w:val="24"/>
          <w:szCs w:val="24"/>
          <w:lang w:val="es-ES"/>
        </w:rPr>
        <w:lastRenderedPageBreak/>
        <w:t>fueron</w:t>
      </w:r>
      <w:r w:rsidRPr="000C2643">
        <w:rPr>
          <w:rFonts w:ascii="Times New Roman" w:eastAsia="Times New Roman" w:hAnsi="Times New Roman" w:cs="Times New Roman"/>
          <w:sz w:val="24"/>
          <w:szCs w:val="24"/>
          <w:lang w:val="es-ES"/>
        </w:rPr>
        <w:t xml:space="preserve">: “Lo han borrado”, “fue borrado”, “Recuerdo haberlo visto, pero ahora hay tantos murales ¡probablemente </w:t>
      </w:r>
      <w:proofErr w:type="spellStart"/>
      <w:r w:rsidRPr="000C2643">
        <w:rPr>
          <w:rFonts w:ascii="Times New Roman" w:eastAsia="Times New Roman" w:hAnsi="Times New Roman" w:cs="Times New Roman"/>
          <w:sz w:val="24"/>
          <w:szCs w:val="24"/>
          <w:lang w:val="es-ES"/>
        </w:rPr>
        <w:t>Bansky</w:t>
      </w:r>
      <w:proofErr w:type="spellEnd"/>
      <w:r w:rsidRPr="000C2643">
        <w:rPr>
          <w:rFonts w:ascii="Times New Roman" w:eastAsia="Times New Roman" w:hAnsi="Times New Roman" w:cs="Times New Roman"/>
          <w:sz w:val="24"/>
          <w:szCs w:val="24"/>
          <w:lang w:val="es-ES"/>
        </w:rPr>
        <w:t xml:space="preserve"> ha pintado encima!” A la luz de estas respuestas se puede concluir que el mural desapareció en algún momento entre 2011 y 2017, probablemente en 2017 cuando </w:t>
      </w:r>
      <w:proofErr w:type="spellStart"/>
      <w:r w:rsidRPr="000C2643">
        <w:rPr>
          <w:rFonts w:ascii="Times New Roman" w:eastAsia="Times New Roman" w:hAnsi="Times New Roman" w:cs="Times New Roman"/>
          <w:sz w:val="24"/>
          <w:szCs w:val="24"/>
          <w:lang w:val="es-ES"/>
        </w:rPr>
        <w:t>Bansky</w:t>
      </w:r>
      <w:proofErr w:type="spellEnd"/>
      <w:r w:rsidRPr="000C2643">
        <w:rPr>
          <w:rFonts w:ascii="Times New Roman" w:eastAsia="Times New Roman" w:hAnsi="Times New Roman" w:cs="Times New Roman"/>
          <w:sz w:val="24"/>
          <w:szCs w:val="24"/>
          <w:lang w:val="es-ES"/>
        </w:rPr>
        <w:t xml:space="preserve"> estableció el Hotel del Muro en Belén y transformó varias secciones del muro del apartheid alrededor del hotel, de un espacio público a uno de propiedad privada</w:t>
      </w:r>
      <w:r w:rsidR="00C3653B" w:rsidRPr="000C2643">
        <w:rPr>
          <w:rFonts w:ascii="Times New Roman" w:eastAsia="Times New Roman" w:hAnsi="Times New Roman" w:cs="Times New Roman"/>
          <w:sz w:val="24"/>
          <w:szCs w:val="24"/>
          <w:lang w:val="es-ES"/>
        </w:rPr>
        <w:t xml:space="preserve">, apropiándose del mudo para pintar numerosos grafitis, cuadros, muchos de los cuales son de hecho un pastiche ilegible. Aunque la transformación estética del muro reflejan la típica sátira de </w:t>
      </w:r>
      <w:proofErr w:type="spellStart"/>
      <w:r w:rsidR="00C3653B" w:rsidRPr="000C2643">
        <w:rPr>
          <w:rFonts w:ascii="Times New Roman" w:eastAsia="Times New Roman" w:hAnsi="Times New Roman" w:cs="Times New Roman"/>
          <w:sz w:val="24"/>
          <w:szCs w:val="24"/>
          <w:lang w:val="es-ES"/>
        </w:rPr>
        <w:t>Bansky</w:t>
      </w:r>
      <w:proofErr w:type="spellEnd"/>
      <w:r w:rsidR="00C3653B" w:rsidRPr="000C2643">
        <w:rPr>
          <w:rFonts w:ascii="Times New Roman" w:eastAsia="Times New Roman" w:hAnsi="Times New Roman" w:cs="Times New Roman"/>
          <w:sz w:val="24"/>
          <w:szCs w:val="24"/>
          <w:lang w:val="es-ES"/>
        </w:rPr>
        <w:t xml:space="preserve">, uno o puede dejar de preguntarse si </w:t>
      </w:r>
      <w:proofErr w:type="spellStart"/>
      <w:r w:rsidR="00C3653B" w:rsidRPr="000C2643">
        <w:rPr>
          <w:rFonts w:ascii="Times New Roman" w:eastAsia="Times New Roman" w:hAnsi="Times New Roman" w:cs="Times New Roman"/>
          <w:sz w:val="24"/>
          <w:szCs w:val="24"/>
          <w:lang w:val="es-ES"/>
        </w:rPr>
        <w:t>Bansky</w:t>
      </w:r>
      <w:proofErr w:type="spellEnd"/>
      <w:r w:rsidR="00C3653B" w:rsidRPr="000C2643">
        <w:rPr>
          <w:rFonts w:ascii="Times New Roman" w:eastAsia="Times New Roman" w:hAnsi="Times New Roman" w:cs="Times New Roman"/>
          <w:sz w:val="24"/>
          <w:szCs w:val="24"/>
          <w:lang w:val="es-ES"/>
        </w:rPr>
        <w:t xml:space="preserve"> no ha sacrificado otras expresiones de solidaridad global con Palestina en el muro del apartheid p</w:t>
      </w:r>
      <w:r w:rsidR="00E85973" w:rsidRPr="000C2643">
        <w:rPr>
          <w:rFonts w:ascii="Times New Roman" w:eastAsia="Times New Roman" w:hAnsi="Times New Roman" w:cs="Times New Roman"/>
          <w:sz w:val="24"/>
          <w:szCs w:val="24"/>
          <w:lang w:val="es-ES"/>
        </w:rPr>
        <w:t>ara promocionar su propia marca.</w:t>
      </w:r>
    </w:p>
    <w:p w:rsidR="00530668" w:rsidRDefault="00E85973">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ab/>
        <w:t xml:space="preserve">A menos de cinco minutos en carro del naciente centro de atracción turística a lo largo del valle entre el hotel de </w:t>
      </w:r>
      <w:proofErr w:type="spellStart"/>
      <w:r w:rsidRPr="000C2643">
        <w:rPr>
          <w:rFonts w:ascii="Times New Roman" w:eastAsia="Times New Roman" w:hAnsi="Times New Roman" w:cs="Times New Roman"/>
          <w:sz w:val="24"/>
          <w:szCs w:val="24"/>
          <w:lang w:val="es-ES"/>
        </w:rPr>
        <w:t>Bansky</w:t>
      </w:r>
      <w:proofErr w:type="spellEnd"/>
      <w:r w:rsidRPr="000C2643">
        <w:rPr>
          <w:rFonts w:ascii="Times New Roman" w:eastAsia="Times New Roman" w:hAnsi="Times New Roman" w:cs="Times New Roman"/>
          <w:sz w:val="24"/>
          <w:szCs w:val="24"/>
          <w:lang w:val="es-ES"/>
        </w:rPr>
        <w:t xml:space="preserve"> y el muro, se halla evidencia de </w:t>
      </w:r>
      <w:r w:rsidR="00A322E4">
        <w:rPr>
          <w:rFonts w:ascii="Times New Roman" w:eastAsia="Times New Roman" w:hAnsi="Times New Roman" w:cs="Times New Roman"/>
          <w:sz w:val="24"/>
          <w:szCs w:val="24"/>
          <w:lang w:val="es-ES"/>
        </w:rPr>
        <w:t>otra vez en que</w:t>
      </w:r>
      <w:r w:rsidRPr="000C2643">
        <w:rPr>
          <w:rFonts w:ascii="Times New Roman" w:eastAsia="Times New Roman" w:hAnsi="Times New Roman" w:cs="Times New Roman"/>
          <w:sz w:val="24"/>
          <w:szCs w:val="24"/>
          <w:lang w:val="es-ES"/>
        </w:rPr>
        <w:t xml:space="preserve"> “</w:t>
      </w:r>
      <w:r w:rsidR="00A322E4">
        <w:rPr>
          <w:rFonts w:ascii="Times New Roman" w:eastAsia="Times New Roman" w:hAnsi="Times New Roman" w:cs="Times New Roman"/>
          <w:sz w:val="24"/>
          <w:szCs w:val="24"/>
          <w:lang w:val="es-ES"/>
        </w:rPr>
        <w:t>vinieron</w:t>
      </w:r>
      <w:r w:rsidRPr="000C2643">
        <w:rPr>
          <w:rFonts w:ascii="Times New Roman" w:eastAsia="Times New Roman" w:hAnsi="Times New Roman" w:cs="Times New Roman"/>
          <w:sz w:val="24"/>
          <w:szCs w:val="24"/>
          <w:lang w:val="es-ES"/>
        </w:rPr>
        <w:t xml:space="preserve"> los mejicanos”. En la pared externa del edificio al-</w:t>
      </w:r>
      <w:proofErr w:type="spellStart"/>
      <w:r w:rsidRPr="000C2643">
        <w:rPr>
          <w:rFonts w:ascii="Times New Roman" w:eastAsia="Times New Roman" w:hAnsi="Times New Roman" w:cs="Times New Roman"/>
          <w:sz w:val="24"/>
          <w:szCs w:val="24"/>
          <w:lang w:val="es-ES"/>
        </w:rPr>
        <w:t>Bandak</w:t>
      </w:r>
      <w:proofErr w:type="spellEnd"/>
      <w:r w:rsidRPr="000C2643">
        <w:rPr>
          <w:rFonts w:ascii="Times New Roman" w:eastAsia="Times New Roman" w:hAnsi="Times New Roman" w:cs="Times New Roman"/>
          <w:sz w:val="24"/>
          <w:szCs w:val="24"/>
          <w:lang w:val="es-ES"/>
        </w:rPr>
        <w:t xml:space="preserve">, frente a la barbería </w:t>
      </w:r>
      <w:r w:rsidR="00A322E4">
        <w:rPr>
          <w:rFonts w:ascii="Times New Roman" w:eastAsia="Times New Roman" w:hAnsi="Times New Roman" w:cs="Times New Roman"/>
          <w:sz w:val="24"/>
          <w:szCs w:val="24"/>
          <w:lang w:val="es-ES"/>
        </w:rPr>
        <w:t xml:space="preserve">situada </w:t>
      </w:r>
      <w:r w:rsidRPr="000C2643">
        <w:rPr>
          <w:rFonts w:ascii="Times New Roman" w:eastAsia="Times New Roman" w:hAnsi="Times New Roman" w:cs="Times New Roman"/>
          <w:sz w:val="24"/>
          <w:szCs w:val="24"/>
          <w:lang w:val="es-ES"/>
        </w:rPr>
        <w:t>a la entrada del Campo de Refugiados Aida, hay un mural de solidaridad entre Palestina y México.</w:t>
      </w:r>
      <w:r w:rsidR="00AC7244" w:rsidRPr="000C2643">
        <w:rPr>
          <w:rFonts w:ascii="Times New Roman" w:eastAsia="Times New Roman" w:hAnsi="Times New Roman" w:cs="Times New Roman"/>
          <w:sz w:val="24"/>
          <w:szCs w:val="24"/>
          <w:lang w:val="es-ES"/>
        </w:rPr>
        <w:t xml:space="preserve"> Pintado con los colores de las banderas nacionales para representar a ambos países, dos coloridos corazones están anclados al mapa mundial. Un corazón palestino y uno mejicano conectados por un texto en inglés contra el capitalismo consumista. La cita es atribuida a Martin Luther King: “Debemos empezar a cambiar, de una sociedad orientada a las cosas a una orientada a las personas”.</w:t>
      </w:r>
      <w:r w:rsidR="000C2643" w:rsidRPr="000C2643">
        <w:rPr>
          <w:rFonts w:ascii="Times New Roman" w:eastAsia="Times New Roman" w:hAnsi="Times New Roman" w:cs="Times New Roman"/>
          <w:sz w:val="24"/>
          <w:szCs w:val="24"/>
          <w:lang w:val="es-ES"/>
        </w:rPr>
        <w:t xml:space="preserve"> ‘</w:t>
      </w:r>
      <w:proofErr w:type="spellStart"/>
      <w:r w:rsidR="000C2643" w:rsidRPr="000C2643">
        <w:rPr>
          <w:rFonts w:ascii="Times New Roman" w:eastAsia="Times New Roman" w:hAnsi="Times New Roman" w:cs="Times New Roman"/>
          <w:sz w:val="24"/>
          <w:szCs w:val="24"/>
          <w:lang w:val="es-ES"/>
        </w:rPr>
        <w:t>Abd</w:t>
      </w:r>
      <w:proofErr w:type="spellEnd"/>
      <w:r w:rsidR="000C2643" w:rsidRPr="000C2643">
        <w:rPr>
          <w:rFonts w:ascii="Times New Roman" w:eastAsia="Times New Roman" w:hAnsi="Times New Roman" w:cs="Times New Roman"/>
          <w:sz w:val="24"/>
          <w:szCs w:val="24"/>
          <w:lang w:val="es-ES"/>
        </w:rPr>
        <w:t xml:space="preserve"> al-</w:t>
      </w:r>
      <w:proofErr w:type="spellStart"/>
      <w:r w:rsidR="000C2643" w:rsidRPr="000C2643">
        <w:rPr>
          <w:rFonts w:ascii="Times New Roman" w:eastAsia="Times New Roman" w:hAnsi="Times New Roman" w:cs="Times New Roman"/>
          <w:sz w:val="24"/>
          <w:szCs w:val="24"/>
          <w:lang w:val="es-ES"/>
        </w:rPr>
        <w:t>Rahman</w:t>
      </w:r>
      <w:proofErr w:type="spellEnd"/>
      <w:r w:rsidR="000C2643" w:rsidRPr="000C2643">
        <w:rPr>
          <w:rFonts w:ascii="Times New Roman" w:eastAsia="Times New Roman" w:hAnsi="Times New Roman" w:cs="Times New Roman"/>
          <w:sz w:val="24"/>
          <w:szCs w:val="24"/>
          <w:lang w:val="es-ES"/>
        </w:rPr>
        <w:t xml:space="preserve"> </w:t>
      </w:r>
      <w:proofErr w:type="spellStart"/>
      <w:r w:rsidR="000C2643" w:rsidRPr="000C2643">
        <w:rPr>
          <w:rFonts w:ascii="Times New Roman" w:eastAsia="Times New Roman" w:hAnsi="Times New Roman" w:cs="Times New Roman"/>
          <w:sz w:val="24"/>
          <w:szCs w:val="24"/>
          <w:lang w:val="es-ES"/>
        </w:rPr>
        <w:t>Akram</w:t>
      </w:r>
      <w:proofErr w:type="spellEnd"/>
      <w:r w:rsidR="000C2643" w:rsidRPr="000C2643">
        <w:rPr>
          <w:rFonts w:ascii="Times New Roman" w:eastAsia="Times New Roman" w:hAnsi="Times New Roman" w:cs="Times New Roman"/>
          <w:sz w:val="24"/>
          <w:szCs w:val="24"/>
          <w:lang w:val="es-ES"/>
        </w:rPr>
        <w:t xml:space="preserve"> al-</w:t>
      </w:r>
      <w:proofErr w:type="spellStart"/>
      <w:r w:rsidR="000C2643" w:rsidRPr="000C2643">
        <w:rPr>
          <w:rFonts w:ascii="Times New Roman" w:eastAsia="Times New Roman" w:hAnsi="Times New Roman" w:cs="Times New Roman"/>
          <w:sz w:val="24"/>
          <w:szCs w:val="24"/>
          <w:lang w:val="es-ES"/>
        </w:rPr>
        <w:t>Wa‘ara</w:t>
      </w:r>
      <w:proofErr w:type="spellEnd"/>
      <w:r w:rsidR="000C2643" w:rsidRPr="000C2643">
        <w:rPr>
          <w:rFonts w:ascii="Times New Roman" w:eastAsia="Times New Roman" w:hAnsi="Times New Roman" w:cs="Times New Roman"/>
          <w:sz w:val="24"/>
          <w:szCs w:val="24"/>
          <w:lang w:val="es-ES"/>
        </w:rPr>
        <w:t xml:space="preserve">, un niño de 15 años </w:t>
      </w:r>
      <w:r w:rsidR="000C2643">
        <w:rPr>
          <w:rFonts w:ascii="Times New Roman" w:eastAsia="Times New Roman" w:hAnsi="Times New Roman" w:cs="Times New Roman"/>
          <w:sz w:val="24"/>
          <w:szCs w:val="24"/>
          <w:lang w:val="es-ES"/>
        </w:rPr>
        <w:t>que participó</w:t>
      </w:r>
      <w:r w:rsidR="00A322E4">
        <w:rPr>
          <w:rFonts w:ascii="Times New Roman" w:eastAsia="Times New Roman" w:hAnsi="Times New Roman" w:cs="Times New Roman"/>
          <w:sz w:val="24"/>
          <w:szCs w:val="24"/>
          <w:lang w:val="es-ES"/>
        </w:rPr>
        <w:t>,</w:t>
      </w:r>
      <w:r w:rsidR="000C2643">
        <w:rPr>
          <w:rFonts w:ascii="Times New Roman" w:eastAsia="Times New Roman" w:hAnsi="Times New Roman" w:cs="Times New Roman"/>
          <w:sz w:val="24"/>
          <w:szCs w:val="24"/>
          <w:lang w:val="es-ES"/>
        </w:rPr>
        <w:t xml:space="preserve"> junto a otros niños del campo de refugiados y miembros del Centro de Jóvenes Aida</w:t>
      </w:r>
      <w:r w:rsidR="00A322E4">
        <w:rPr>
          <w:rFonts w:ascii="Times New Roman" w:eastAsia="Times New Roman" w:hAnsi="Times New Roman" w:cs="Times New Roman"/>
          <w:sz w:val="24"/>
          <w:szCs w:val="24"/>
          <w:lang w:val="es-ES"/>
        </w:rPr>
        <w:t>,</w:t>
      </w:r>
      <w:r w:rsidR="000C2643">
        <w:rPr>
          <w:rFonts w:ascii="Times New Roman" w:eastAsia="Times New Roman" w:hAnsi="Times New Roman" w:cs="Times New Roman"/>
          <w:sz w:val="24"/>
          <w:szCs w:val="24"/>
          <w:lang w:val="es-ES"/>
        </w:rPr>
        <w:t xml:space="preserve"> en la pintura del mural, recuerda: “El mural fue hecho en 2014 en colaboración con los jóvenes del campo y con cuatro mujeres artistas de México. Puedes ver las impresiones de mis manos en el mural” [vii] Sigo investigando para identificar a estas cuatro artistas mejicanas, pero </w:t>
      </w:r>
      <w:hyperlink r:id="rId9" w:history="1">
        <w:r w:rsidR="000C2643" w:rsidRPr="004569AB">
          <w:rPr>
            <w:rStyle w:val="Hipervnculo"/>
            <w:rFonts w:ascii="Times New Roman" w:eastAsia="Times New Roman" w:hAnsi="Times New Roman" w:cs="Times New Roman"/>
            <w:sz w:val="24"/>
            <w:szCs w:val="24"/>
            <w:lang w:val="es-ES"/>
          </w:rPr>
          <w:t>en un video sobre el mu</w:t>
        </w:r>
        <w:r w:rsidR="00A322E4">
          <w:rPr>
            <w:rStyle w:val="Hipervnculo"/>
            <w:rFonts w:ascii="Times New Roman" w:eastAsia="Times New Roman" w:hAnsi="Times New Roman" w:cs="Times New Roman"/>
            <w:sz w:val="24"/>
            <w:szCs w:val="24"/>
            <w:lang w:val="es-ES"/>
          </w:rPr>
          <w:t>ral en el Campo de Refugiados</w:t>
        </w:r>
        <w:r w:rsidR="000C2643" w:rsidRPr="004569AB">
          <w:rPr>
            <w:rStyle w:val="Hipervnculo"/>
            <w:rFonts w:ascii="Times New Roman" w:eastAsia="Times New Roman" w:hAnsi="Times New Roman" w:cs="Times New Roman"/>
            <w:sz w:val="24"/>
            <w:szCs w:val="24"/>
            <w:lang w:val="es-ES"/>
          </w:rPr>
          <w:t xml:space="preserve"> Aida</w:t>
        </w:r>
      </w:hyperlink>
      <w:r w:rsidR="000C2643">
        <w:rPr>
          <w:rFonts w:ascii="Times New Roman" w:eastAsia="Times New Roman" w:hAnsi="Times New Roman" w:cs="Times New Roman"/>
          <w:sz w:val="24"/>
          <w:szCs w:val="24"/>
          <w:lang w:val="es-ES"/>
        </w:rPr>
        <w:t xml:space="preserve"> se afirma que fue hecho con la colaboración del proyecto </w:t>
      </w:r>
      <w:hyperlink r:id="rId10" w:history="1">
        <w:proofErr w:type="spellStart"/>
        <w:r w:rsidR="000C2643" w:rsidRPr="004569AB">
          <w:rPr>
            <w:rStyle w:val="Hipervnculo"/>
            <w:rFonts w:ascii="Times New Roman" w:eastAsia="Times New Roman" w:hAnsi="Times New Roman" w:cs="Times New Roman"/>
            <w:sz w:val="24"/>
            <w:szCs w:val="24"/>
            <w:lang w:val="es-ES"/>
          </w:rPr>
          <w:t>Beyond</w:t>
        </w:r>
        <w:proofErr w:type="spellEnd"/>
        <w:r w:rsidR="000C2643" w:rsidRPr="004569AB">
          <w:rPr>
            <w:rStyle w:val="Hipervnculo"/>
            <w:rFonts w:ascii="Times New Roman" w:eastAsia="Times New Roman" w:hAnsi="Times New Roman" w:cs="Times New Roman"/>
            <w:sz w:val="24"/>
            <w:szCs w:val="24"/>
            <w:lang w:val="es-ES"/>
          </w:rPr>
          <w:t xml:space="preserve"> </w:t>
        </w:r>
        <w:proofErr w:type="spellStart"/>
        <w:r w:rsidR="000C2643" w:rsidRPr="004569AB">
          <w:rPr>
            <w:rStyle w:val="Hipervnculo"/>
            <w:rFonts w:ascii="Times New Roman" w:eastAsia="Times New Roman" w:hAnsi="Times New Roman" w:cs="Times New Roman"/>
            <w:sz w:val="24"/>
            <w:szCs w:val="24"/>
            <w:lang w:val="es-ES"/>
          </w:rPr>
          <w:t>Wa</w:t>
        </w:r>
        <w:r w:rsidR="004569AB" w:rsidRPr="004569AB">
          <w:rPr>
            <w:rStyle w:val="Hipervnculo"/>
            <w:rFonts w:ascii="Times New Roman" w:eastAsia="Times New Roman" w:hAnsi="Times New Roman" w:cs="Times New Roman"/>
            <w:sz w:val="24"/>
            <w:szCs w:val="24"/>
            <w:lang w:val="es-ES"/>
          </w:rPr>
          <w:t>l</w:t>
        </w:r>
        <w:r w:rsidR="000C2643" w:rsidRPr="004569AB">
          <w:rPr>
            <w:rStyle w:val="Hipervnculo"/>
            <w:rFonts w:ascii="Times New Roman" w:eastAsia="Times New Roman" w:hAnsi="Times New Roman" w:cs="Times New Roman"/>
            <w:sz w:val="24"/>
            <w:szCs w:val="24"/>
            <w:lang w:val="es-ES"/>
          </w:rPr>
          <w:t>ls</w:t>
        </w:r>
        <w:proofErr w:type="spellEnd"/>
      </w:hyperlink>
      <w:r w:rsidR="000C2643">
        <w:rPr>
          <w:rFonts w:ascii="Times New Roman" w:eastAsia="Times New Roman" w:hAnsi="Times New Roman" w:cs="Times New Roman"/>
          <w:sz w:val="24"/>
          <w:szCs w:val="24"/>
          <w:lang w:val="es-ES"/>
        </w:rPr>
        <w:t xml:space="preserve">, una organización sin fines de lucro de Estados Unidos ubicada en Massachusetts cuya meta es, de acuerdo a su página Web: “desarrollar, crear y conducir espacios públicos que fomenten el sentido de lugar y de seguridad”. </w:t>
      </w:r>
      <w:r w:rsidR="00627DA5">
        <w:rPr>
          <w:rFonts w:ascii="Times New Roman" w:eastAsia="Times New Roman" w:hAnsi="Times New Roman" w:cs="Times New Roman"/>
          <w:sz w:val="24"/>
          <w:szCs w:val="24"/>
          <w:lang w:val="es-ES"/>
        </w:rPr>
        <w:t>Quién patrocinó este mural y quién medió el diálogo visual entre México y Palestina en el Campo de Refugiados Aida a través del movimiento por los derechos civiles en los Estados Unidos son dos preguntas cruciales que deben ser investigadas más profundamente. Sin embrago, está muy claro que el mensaje político de alianza y solidaridad en este pequeño mural se parece al de otros mensajes de solidaridad con Palestina pintados en los Estados Unidos, los más notables</w:t>
      </w:r>
      <w:r w:rsidR="00A322E4">
        <w:rPr>
          <w:rFonts w:ascii="Times New Roman" w:eastAsia="Times New Roman" w:hAnsi="Times New Roman" w:cs="Times New Roman"/>
          <w:sz w:val="24"/>
          <w:szCs w:val="24"/>
          <w:lang w:val="es-ES"/>
        </w:rPr>
        <w:t xml:space="preserve"> son</w:t>
      </w:r>
      <w:r w:rsidR="00627DA5">
        <w:rPr>
          <w:rFonts w:ascii="Times New Roman" w:eastAsia="Times New Roman" w:hAnsi="Times New Roman" w:cs="Times New Roman"/>
          <w:sz w:val="24"/>
          <w:szCs w:val="24"/>
          <w:lang w:val="es-ES"/>
        </w:rPr>
        <w:t xml:space="preserve"> el </w:t>
      </w:r>
      <w:hyperlink r:id="rId11" w:history="1">
        <w:r w:rsidR="00627DA5" w:rsidRPr="006A3958">
          <w:rPr>
            <w:rStyle w:val="Hipervnculo"/>
            <w:rFonts w:ascii="Times New Roman" w:eastAsia="Times New Roman" w:hAnsi="Times New Roman" w:cs="Times New Roman"/>
            <w:sz w:val="24"/>
            <w:szCs w:val="24"/>
            <w:lang w:val="es-ES"/>
          </w:rPr>
          <w:t>Mural de Solidaridad con Palestina en Oakland</w:t>
        </w:r>
      </w:hyperlink>
      <w:r w:rsidR="00627DA5">
        <w:rPr>
          <w:rFonts w:ascii="Times New Roman" w:eastAsia="Times New Roman" w:hAnsi="Times New Roman" w:cs="Times New Roman"/>
          <w:sz w:val="24"/>
          <w:szCs w:val="24"/>
          <w:lang w:val="es-ES"/>
        </w:rPr>
        <w:t xml:space="preserve"> y el </w:t>
      </w:r>
      <w:hyperlink r:id="rId12" w:history="1">
        <w:r w:rsidR="00627DA5" w:rsidRPr="006A3958">
          <w:rPr>
            <w:rStyle w:val="Hipervnculo"/>
            <w:rFonts w:ascii="Times New Roman" w:eastAsia="Times New Roman" w:hAnsi="Times New Roman" w:cs="Times New Roman"/>
            <w:sz w:val="24"/>
            <w:szCs w:val="24"/>
            <w:lang w:val="es-ES"/>
          </w:rPr>
          <w:t xml:space="preserve">Proyecto Mural de Solidaridad Olympia </w:t>
        </w:r>
        <w:proofErr w:type="spellStart"/>
        <w:r w:rsidR="00627DA5" w:rsidRPr="006A3958">
          <w:rPr>
            <w:rStyle w:val="Hipervnculo"/>
            <w:rFonts w:ascii="Times New Roman" w:eastAsia="Times New Roman" w:hAnsi="Times New Roman" w:cs="Times New Roman"/>
            <w:sz w:val="24"/>
            <w:szCs w:val="24"/>
            <w:lang w:val="es-ES"/>
          </w:rPr>
          <w:t>Rafah</w:t>
        </w:r>
        <w:proofErr w:type="spellEnd"/>
      </w:hyperlink>
      <w:r w:rsidR="00627DA5">
        <w:rPr>
          <w:rFonts w:ascii="Times New Roman" w:eastAsia="Times New Roman" w:hAnsi="Times New Roman" w:cs="Times New Roman"/>
          <w:sz w:val="24"/>
          <w:szCs w:val="24"/>
          <w:lang w:val="es-ES"/>
        </w:rPr>
        <w:t>.</w:t>
      </w:r>
      <w:r w:rsidR="006A3958">
        <w:rPr>
          <w:rFonts w:ascii="Times New Roman" w:eastAsia="Times New Roman" w:hAnsi="Times New Roman" w:cs="Times New Roman"/>
          <w:sz w:val="24"/>
          <w:szCs w:val="24"/>
          <w:lang w:val="es-ES"/>
        </w:rPr>
        <w:t xml:space="preserve"> El imaginario explícito y el lenguaje de lucha compartida expresado en estos murales, así como también la</w:t>
      </w:r>
      <w:r w:rsidR="00530668">
        <w:rPr>
          <w:rFonts w:ascii="Times New Roman" w:eastAsia="Times New Roman" w:hAnsi="Times New Roman" w:cs="Times New Roman"/>
          <w:sz w:val="24"/>
          <w:szCs w:val="24"/>
          <w:lang w:val="es-ES"/>
        </w:rPr>
        <w:t>s</w:t>
      </w:r>
      <w:r w:rsidR="006A3958">
        <w:rPr>
          <w:rFonts w:ascii="Times New Roman" w:eastAsia="Times New Roman" w:hAnsi="Times New Roman" w:cs="Times New Roman"/>
          <w:sz w:val="24"/>
          <w:szCs w:val="24"/>
          <w:lang w:val="es-ES"/>
        </w:rPr>
        <w:t xml:space="preserve"> alianzas raciales movilizadas para crear estos mur</w:t>
      </w:r>
      <w:r w:rsidR="00A322E4">
        <w:rPr>
          <w:rFonts w:ascii="Times New Roman" w:eastAsia="Times New Roman" w:hAnsi="Times New Roman" w:cs="Times New Roman"/>
          <w:sz w:val="24"/>
          <w:szCs w:val="24"/>
          <w:lang w:val="es-ES"/>
        </w:rPr>
        <w:t>ales es un vivo reconocimiento de</w:t>
      </w:r>
      <w:r w:rsidR="006A3958">
        <w:rPr>
          <w:rFonts w:ascii="Times New Roman" w:eastAsia="Times New Roman" w:hAnsi="Times New Roman" w:cs="Times New Roman"/>
          <w:sz w:val="24"/>
          <w:szCs w:val="24"/>
          <w:lang w:val="es-ES"/>
        </w:rPr>
        <w:t xml:space="preserve"> la triada viable entre México, Palestina y el pueblo de color de los Estados Unidos, y la intersección entre lucha indígena y opresión racial.</w:t>
      </w:r>
    </w:p>
    <w:p w:rsidR="002D32BF" w:rsidRDefault="00530668">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 xml:space="preserve">La desaparición del mural “Existir es Resistir” del muro del apartheid en Belén y la reaparición de una mural distinto expresa, sin embargo, una ética de afinidad que habla de una curiosa tensión entre la borradura y la desaparición en el contexto de lo archivado y del repertorio. Tal como arguye Diana Taylor, la memoria encarnada en la actuación implica </w:t>
      </w:r>
      <w:r>
        <w:rPr>
          <w:rFonts w:ascii="Times New Roman" w:eastAsia="Times New Roman" w:hAnsi="Times New Roman" w:cs="Times New Roman"/>
          <w:sz w:val="24"/>
          <w:szCs w:val="24"/>
          <w:lang w:val="es-ES"/>
        </w:rPr>
        <w:lastRenderedPageBreak/>
        <w:t>“múltiples formas de actos encarnados que están siempre presentes, aunque en constante estado de repetición. Se reconstituyen a sí mismos, transmitiendo memorias, historia y calores comunales, de un grupo/generación a la siguiente</w:t>
      </w:r>
      <w:r w:rsidR="000F09ED">
        <w:rPr>
          <w:rFonts w:ascii="Times New Roman" w:eastAsia="Times New Roman" w:hAnsi="Times New Roman" w:cs="Times New Roman"/>
          <w:sz w:val="24"/>
          <w:szCs w:val="24"/>
          <w:lang w:val="es-ES"/>
        </w:rPr>
        <w:t>. El repertorio tanto mantiene como transforma la coreografías del sentido”. [viii].</w:t>
      </w:r>
      <w:r w:rsidR="000E47CB">
        <w:rPr>
          <w:rFonts w:ascii="Times New Roman" w:eastAsia="Times New Roman" w:hAnsi="Times New Roman" w:cs="Times New Roman"/>
          <w:sz w:val="24"/>
          <w:szCs w:val="24"/>
          <w:lang w:val="es-ES"/>
        </w:rPr>
        <w:t xml:space="preserve"> Por un lado, mientras que la consigna de </w:t>
      </w:r>
      <w:proofErr w:type="spellStart"/>
      <w:r w:rsidR="000E47CB">
        <w:rPr>
          <w:rFonts w:ascii="Times New Roman" w:eastAsia="Times New Roman" w:hAnsi="Times New Roman" w:cs="Times New Roman"/>
          <w:sz w:val="24"/>
          <w:szCs w:val="24"/>
          <w:lang w:val="es-ES"/>
        </w:rPr>
        <w:t>sumud</w:t>
      </w:r>
      <w:proofErr w:type="spellEnd"/>
      <w:r w:rsidR="000E47CB">
        <w:rPr>
          <w:rFonts w:ascii="Times New Roman" w:eastAsia="Times New Roman" w:hAnsi="Times New Roman" w:cs="Times New Roman"/>
          <w:sz w:val="24"/>
          <w:szCs w:val="24"/>
          <w:lang w:val="es-ES"/>
        </w:rPr>
        <w:t xml:space="preserve"> fue borrada en Belén por un arte capitalista que sobre fetichiza la resistencia, fue recuperado y archivado en </w:t>
      </w:r>
      <w:proofErr w:type="spellStart"/>
      <w:r w:rsidR="000E47CB">
        <w:rPr>
          <w:rFonts w:ascii="Times New Roman" w:eastAsia="Times New Roman" w:hAnsi="Times New Roman" w:cs="Times New Roman"/>
          <w:sz w:val="24"/>
          <w:szCs w:val="24"/>
          <w:lang w:val="es-ES"/>
        </w:rPr>
        <w:t>Oventic</w:t>
      </w:r>
      <w:proofErr w:type="spellEnd"/>
      <w:r w:rsidR="000E47CB">
        <w:rPr>
          <w:rFonts w:ascii="Times New Roman" w:eastAsia="Times New Roman" w:hAnsi="Times New Roman" w:cs="Times New Roman"/>
          <w:sz w:val="24"/>
          <w:szCs w:val="24"/>
          <w:lang w:val="es-ES"/>
        </w:rPr>
        <w:t xml:space="preserve"> para preservar la memoria cultural colectiva y restaurar la dignidad de la lucha indígena. Por otro lado, mientras que el mural que desplegaba la consigna “Existir es Resistir” desapareció del muro del apartheid, no fue borrado de la memoria colectiva de la gente que lo vio en Palestina. Al contrario, su mensaje original fue reiterado </w:t>
      </w:r>
      <w:r w:rsidR="00CA4AB9">
        <w:rPr>
          <w:rFonts w:ascii="Times New Roman" w:eastAsia="Times New Roman" w:hAnsi="Times New Roman" w:cs="Times New Roman"/>
          <w:sz w:val="24"/>
          <w:szCs w:val="24"/>
          <w:lang w:val="es-ES"/>
        </w:rPr>
        <w:t xml:space="preserve">en el Campo de Refugiados </w:t>
      </w:r>
      <w:r w:rsidR="000E47CB">
        <w:rPr>
          <w:rFonts w:ascii="Times New Roman" w:eastAsia="Times New Roman" w:hAnsi="Times New Roman" w:cs="Times New Roman"/>
          <w:sz w:val="24"/>
          <w:szCs w:val="24"/>
          <w:lang w:val="es-ES"/>
        </w:rPr>
        <w:t>Aida, aunque en un muro diferente y con una geografía de resistencia adicional.</w:t>
      </w:r>
      <w:r w:rsidR="001C56D5">
        <w:rPr>
          <w:rFonts w:ascii="Times New Roman" w:eastAsia="Times New Roman" w:hAnsi="Times New Roman" w:cs="Times New Roman"/>
          <w:sz w:val="24"/>
          <w:szCs w:val="24"/>
          <w:lang w:val="es-ES"/>
        </w:rPr>
        <w:t xml:space="preserve"> Este intercambio ejemplifica lo que </w:t>
      </w:r>
      <w:proofErr w:type="spellStart"/>
      <w:r w:rsidR="001C56D5">
        <w:rPr>
          <w:rFonts w:ascii="Times New Roman" w:eastAsia="Times New Roman" w:hAnsi="Times New Roman" w:cs="Times New Roman"/>
          <w:sz w:val="24"/>
          <w:szCs w:val="24"/>
          <w:lang w:val="es-ES"/>
        </w:rPr>
        <w:t>Tuhawi</w:t>
      </w:r>
      <w:proofErr w:type="spellEnd"/>
      <w:r w:rsidR="001C56D5">
        <w:rPr>
          <w:rFonts w:ascii="Times New Roman" w:eastAsia="Times New Roman" w:hAnsi="Times New Roman" w:cs="Times New Roman"/>
          <w:sz w:val="24"/>
          <w:szCs w:val="24"/>
          <w:lang w:val="es-ES"/>
        </w:rPr>
        <w:t xml:space="preserve"> Smith describe como las alternativas que los pueblos indígenas pueden ofrecerse mutuamente”. [ix] En otras palabras,</w:t>
      </w:r>
      <w:r w:rsidR="00CA4AB9">
        <w:rPr>
          <w:rFonts w:ascii="Times New Roman" w:eastAsia="Times New Roman" w:hAnsi="Times New Roman" w:cs="Times New Roman"/>
          <w:sz w:val="24"/>
          <w:szCs w:val="24"/>
          <w:lang w:val="es-ES"/>
        </w:rPr>
        <w:t xml:space="preserve"> la solidaridad indígena nutre</w:t>
      </w:r>
      <w:r w:rsidR="001C56D5">
        <w:rPr>
          <w:rFonts w:ascii="Times New Roman" w:eastAsia="Times New Roman" w:hAnsi="Times New Roman" w:cs="Times New Roman"/>
          <w:sz w:val="24"/>
          <w:szCs w:val="24"/>
          <w:lang w:val="es-ES"/>
        </w:rPr>
        <w:t xml:space="preserve"> la emancipación dialógica y la búsqueda recíproca de espacios creativos que permitan a los pueblos indígenas participar en prácticas críticas </w:t>
      </w:r>
      <w:proofErr w:type="spellStart"/>
      <w:r w:rsidR="001C56D5">
        <w:rPr>
          <w:rFonts w:ascii="Times New Roman" w:eastAsia="Times New Roman" w:hAnsi="Times New Roman" w:cs="Times New Roman"/>
          <w:sz w:val="24"/>
          <w:szCs w:val="24"/>
          <w:lang w:val="es-ES"/>
        </w:rPr>
        <w:t>decoloniales</w:t>
      </w:r>
      <w:proofErr w:type="spellEnd"/>
      <w:r w:rsidR="001C56D5">
        <w:rPr>
          <w:rFonts w:ascii="Times New Roman" w:eastAsia="Times New Roman" w:hAnsi="Times New Roman" w:cs="Times New Roman"/>
          <w:sz w:val="24"/>
          <w:szCs w:val="24"/>
          <w:lang w:val="es-ES"/>
        </w:rPr>
        <w:t xml:space="preserve"> que estén alineadas con sus perspectivas de “enmendar y rescribir” [x] sus posiciones en el mundo sin reproducirlas como el Otro o el subalterno.</w:t>
      </w:r>
    </w:p>
    <w:p w:rsidR="006A6181" w:rsidRDefault="002D32BF">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Si “Existir es Resistir” fue introducido en Palestina cuando “</w:t>
      </w:r>
      <w:r w:rsidR="00CA4AB9">
        <w:rPr>
          <w:rFonts w:ascii="Times New Roman" w:eastAsia="Times New Roman" w:hAnsi="Times New Roman" w:cs="Times New Roman"/>
          <w:sz w:val="24"/>
          <w:szCs w:val="24"/>
          <w:lang w:val="es-ES"/>
        </w:rPr>
        <w:t>vinieron</w:t>
      </w:r>
      <w:r>
        <w:rPr>
          <w:rFonts w:ascii="Times New Roman" w:eastAsia="Times New Roman" w:hAnsi="Times New Roman" w:cs="Times New Roman"/>
          <w:sz w:val="24"/>
          <w:szCs w:val="24"/>
          <w:lang w:val="es-ES"/>
        </w:rPr>
        <w:t xml:space="preserve"> los mejicanos”; entonces “Saltando el Muro para ver e</w:t>
      </w:r>
      <w:r w:rsidR="00CA4AB9">
        <w:rPr>
          <w:rFonts w:ascii="Times New Roman" w:eastAsia="Times New Roman" w:hAnsi="Times New Roman" w:cs="Times New Roman"/>
          <w:sz w:val="24"/>
          <w:szCs w:val="24"/>
          <w:lang w:val="es-ES"/>
        </w:rPr>
        <w:t>l Mundo”, fue introducido en Méx</w:t>
      </w:r>
      <w:r>
        <w:rPr>
          <w:rFonts w:ascii="Times New Roman" w:eastAsia="Times New Roman" w:hAnsi="Times New Roman" w:cs="Times New Roman"/>
          <w:sz w:val="24"/>
          <w:szCs w:val="24"/>
          <w:lang w:val="es-ES"/>
        </w:rPr>
        <w:t>ico cuando “</w:t>
      </w:r>
      <w:r w:rsidR="00CA4AB9">
        <w:rPr>
          <w:rFonts w:ascii="Times New Roman" w:eastAsia="Times New Roman" w:hAnsi="Times New Roman" w:cs="Times New Roman"/>
          <w:sz w:val="24"/>
          <w:szCs w:val="24"/>
          <w:lang w:val="es-ES"/>
        </w:rPr>
        <w:t>vinieron</w:t>
      </w:r>
      <w:r>
        <w:rPr>
          <w:rFonts w:ascii="Times New Roman" w:eastAsia="Times New Roman" w:hAnsi="Times New Roman" w:cs="Times New Roman"/>
          <w:sz w:val="24"/>
          <w:szCs w:val="24"/>
          <w:lang w:val="es-ES"/>
        </w:rPr>
        <w:t xml:space="preserve"> los palestinos”. </w:t>
      </w:r>
      <w:hyperlink r:id="rId13" w:history="1">
        <w:r w:rsidR="00465689" w:rsidRPr="00465689">
          <w:rPr>
            <w:rStyle w:val="Hipervnculo"/>
            <w:rFonts w:ascii="Times New Roman" w:eastAsia="Times New Roman" w:hAnsi="Times New Roman" w:cs="Times New Roman"/>
            <w:sz w:val="24"/>
            <w:szCs w:val="24"/>
            <w:lang w:val="es-ES"/>
          </w:rPr>
          <w:t xml:space="preserve">La Escalera de </w:t>
        </w:r>
        <w:proofErr w:type="spellStart"/>
        <w:r w:rsidR="00465689" w:rsidRPr="00465689">
          <w:rPr>
            <w:rStyle w:val="Hipervnculo"/>
            <w:rFonts w:ascii="Times New Roman" w:eastAsia="Times New Roman" w:hAnsi="Times New Roman" w:cs="Times New Roman"/>
            <w:sz w:val="24"/>
            <w:szCs w:val="24"/>
            <w:lang w:val="es-ES"/>
          </w:rPr>
          <w:t>Kahled</w:t>
        </w:r>
        <w:proofErr w:type="spellEnd"/>
      </w:hyperlink>
      <w:r w:rsidR="00465689">
        <w:rPr>
          <w:rFonts w:ascii="Times New Roman" w:eastAsia="Times New Roman" w:hAnsi="Times New Roman" w:cs="Times New Roman"/>
          <w:sz w:val="24"/>
          <w:szCs w:val="24"/>
          <w:lang w:val="es-ES"/>
        </w:rPr>
        <w:t>, la insta</w:t>
      </w:r>
      <w:r w:rsidR="00CA4AB9">
        <w:rPr>
          <w:rFonts w:ascii="Times New Roman" w:eastAsia="Times New Roman" w:hAnsi="Times New Roman" w:cs="Times New Roman"/>
          <w:sz w:val="24"/>
          <w:szCs w:val="24"/>
          <w:lang w:val="es-ES"/>
        </w:rPr>
        <w:t>lación que el artista palestino</w:t>
      </w:r>
      <w:r w:rsidR="00465689">
        <w:rPr>
          <w:rFonts w:ascii="Times New Roman" w:eastAsia="Times New Roman" w:hAnsi="Times New Roman" w:cs="Times New Roman"/>
          <w:sz w:val="24"/>
          <w:szCs w:val="24"/>
          <w:lang w:val="es-ES"/>
        </w:rPr>
        <w:t xml:space="preserve"> </w:t>
      </w:r>
      <w:proofErr w:type="spellStart"/>
      <w:r w:rsidR="00465689">
        <w:rPr>
          <w:rFonts w:ascii="Times New Roman" w:eastAsia="Times New Roman" w:hAnsi="Times New Roman" w:cs="Times New Roman"/>
          <w:sz w:val="24"/>
          <w:szCs w:val="24"/>
          <w:lang w:val="es-ES"/>
        </w:rPr>
        <w:t>Kahled</w:t>
      </w:r>
      <w:proofErr w:type="spellEnd"/>
      <w:r w:rsidR="00465689">
        <w:rPr>
          <w:rFonts w:ascii="Times New Roman" w:eastAsia="Times New Roman" w:hAnsi="Times New Roman" w:cs="Times New Roman"/>
          <w:sz w:val="24"/>
          <w:szCs w:val="24"/>
          <w:lang w:val="es-ES"/>
        </w:rPr>
        <w:t xml:space="preserve"> Jarrar creó en El Paso/</w:t>
      </w:r>
      <w:proofErr w:type="spellStart"/>
      <w:r w:rsidR="00465689">
        <w:rPr>
          <w:rFonts w:ascii="Times New Roman" w:eastAsia="Times New Roman" w:hAnsi="Times New Roman" w:cs="Times New Roman"/>
          <w:sz w:val="24"/>
          <w:szCs w:val="24"/>
          <w:lang w:val="es-ES"/>
        </w:rPr>
        <w:t>Juarez</w:t>
      </w:r>
      <w:proofErr w:type="spellEnd"/>
      <w:r w:rsidR="00465689">
        <w:rPr>
          <w:rFonts w:ascii="Times New Roman" w:eastAsia="Times New Roman" w:hAnsi="Times New Roman" w:cs="Times New Roman"/>
          <w:sz w:val="24"/>
          <w:szCs w:val="24"/>
          <w:lang w:val="es-ES"/>
        </w:rPr>
        <w:t xml:space="preserve">, en la frontera entre México y los Estados Unidos es un ejemplo pionero de la escenificación de la resistencia al muro en México. </w:t>
      </w:r>
      <w:r w:rsidR="007209A9">
        <w:rPr>
          <w:rFonts w:ascii="Times New Roman" w:eastAsia="Times New Roman" w:hAnsi="Times New Roman" w:cs="Times New Roman"/>
          <w:sz w:val="24"/>
          <w:szCs w:val="24"/>
          <w:lang w:val="es-ES"/>
        </w:rPr>
        <w:t xml:space="preserve">En esta muestra pública que consistía en una escalera </w:t>
      </w:r>
      <w:proofErr w:type="spellStart"/>
      <w:r w:rsidR="007209A9">
        <w:rPr>
          <w:rFonts w:ascii="Times New Roman" w:eastAsia="Times New Roman" w:hAnsi="Times New Roman" w:cs="Times New Roman"/>
          <w:sz w:val="24"/>
          <w:szCs w:val="24"/>
          <w:lang w:val="es-ES"/>
        </w:rPr>
        <w:t>autosostenida</w:t>
      </w:r>
      <w:proofErr w:type="spellEnd"/>
      <w:r w:rsidR="007209A9">
        <w:rPr>
          <w:rFonts w:ascii="Times New Roman" w:eastAsia="Times New Roman" w:hAnsi="Times New Roman" w:cs="Times New Roman"/>
          <w:sz w:val="24"/>
          <w:szCs w:val="24"/>
          <w:lang w:val="es-ES"/>
        </w:rPr>
        <w:t xml:space="preserve"> esculpida a partir de un riel desmantelado del muro en la frontera en Tijuana, Jarra transgrede el bloqueo de la imaginación para incitar a la gente a que cruce los terrenos en la frontera donde </w:t>
      </w:r>
      <w:proofErr w:type="spellStart"/>
      <w:r w:rsidR="007209A9">
        <w:rPr>
          <w:rFonts w:ascii="Times New Roman" w:eastAsia="Times New Roman" w:hAnsi="Times New Roman" w:cs="Times New Roman"/>
          <w:sz w:val="24"/>
          <w:szCs w:val="24"/>
          <w:lang w:val="es-ES"/>
        </w:rPr>
        <w:t>Trump</w:t>
      </w:r>
      <w:proofErr w:type="spellEnd"/>
      <w:r w:rsidR="007209A9">
        <w:rPr>
          <w:rFonts w:ascii="Times New Roman" w:eastAsia="Times New Roman" w:hAnsi="Times New Roman" w:cs="Times New Roman"/>
          <w:sz w:val="24"/>
          <w:szCs w:val="24"/>
          <w:lang w:val="es-ES"/>
        </w:rPr>
        <w:t xml:space="preserve"> planea levantar su muro, el cual está diseñado para abarcar en su entera longitud los </w:t>
      </w:r>
      <w:r w:rsidR="000465DF">
        <w:rPr>
          <w:rFonts w:ascii="Times New Roman" w:eastAsia="Times New Roman" w:hAnsi="Times New Roman" w:cs="Times New Roman"/>
          <w:sz w:val="24"/>
          <w:szCs w:val="24"/>
          <w:lang w:val="es-ES"/>
        </w:rPr>
        <w:t>3.200</w:t>
      </w:r>
      <w:r w:rsidR="007209A9">
        <w:rPr>
          <w:rFonts w:ascii="Times New Roman" w:eastAsia="Times New Roman" w:hAnsi="Times New Roman" w:cs="Times New Roman"/>
          <w:sz w:val="24"/>
          <w:szCs w:val="24"/>
          <w:lang w:val="es-ES"/>
        </w:rPr>
        <w:t xml:space="preserve"> kilómetros de la frontera con una altura de entre 10 a 16 metros.</w:t>
      </w:r>
      <w:r w:rsidR="00050570">
        <w:rPr>
          <w:rFonts w:ascii="Times New Roman" w:eastAsia="Times New Roman" w:hAnsi="Times New Roman" w:cs="Times New Roman"/>
          <w:sz w:val="24"/>
          <w:szCs w:val="24"/>
          <w:lang w:val="es-ES"/>
        </w:rPr>
        <w:t xml:space="preserve"> La escalera “es un monumento en algún lugar donde la gente la puede ver” (Jarrar, 2016) y cruzar la frontera, establece un puente mental que desafía el propósito mismo del muro: la separación.</w:t>
      </w:r>
      <w:r w:rsidR="000465DF">
        <w:rPr>
          <w:rFonts w:ascii="Times New Roman" w:eastAsia="Times New Roman" w:hAnsi="Times New Roman" w:cs="Times New Roman"/>
          <w:sz w:val="24"/>
          <w:szCs w:val="24"/>
          <w:lang w:val="es-ES"/>
        </w:rPr>
        <w:t xml:space="preserve"> Introducir una escalera como herramienta material y como artefacto cultural simbólico que los palestinos comúnmente emplean para saltar el muro de siete metro</w:t>
      </w:r>
      <w:r w:rsidR="00CA4AB9">
        <w:rPr>
          <w:rFonts w:ascii="Times New Roman" w:eastAsia="Times New Roman" w:hAnsi="Times New Roman" w:cs="Times New Roman"/>
          <w:sz w:val="24"/>
          <w:szCs w:val="24"/>
          <w:lang w:val="es-ES"/>
        </w:rPr>
        <w:t>s</w:t>
      </w:r>
      <w:r w:rsidR="000465DF">
        <w:rPr>
          <w:rFonts w:ascii="Times New Roman" w:eastAsia="Times New Roman" w:hAnsi="Times New Roman" w:cs="Times New Roman"/>
          <w:sz w:val="24"/>
          <w:szCs w:val="24"/>
          <w:lang w:val="es-ES"/>
        </w:rPr>
        <w:t xml:space="preserve"> y medio que se extiende a lo largo de 708 kilómetros es un ejemplo concreto de las estrategias compartidas de sobrevivencia y las epistemologías de resistencia entre los pueblos indígenas.</w:t>
      </w:r>
    </w:p>
    <w:p w:rsidR="00934C3F" w:rsidRDefault="006A618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De hecho, el material reciclado del muro y la escalera sin soporte son motivos recurrentes en el repertorio de Jarrar. Funciona como la destrucción metafórica y física del muro abriendo agujeros en su sólida estructura que coloniza tanto la tierra como la imaginación de los colonizados.</w:t>
      </w:r>
      <w:r w:rsidR="008F538D">
        <w:rPr>
          <w:rFonts w:ascii="Times New Roman" w:eastAsia="Times New Roman" w:hAnsi="Times New Roman" w:cs="Times New Roman"/>
          <w:sz w:val="24"/>
          <w:szCs w:val="24"/>
          <w:lang w:val="es-ES"/>
        </w:rPr>
        <w:t xml:space="preserve"> La tendencia es evidente en la serie de Jarrar </w:t>
      </w:r>
      <w:hyperlink r:id="rId14" w:history="1">
        <w:r w:rsidR="002C02EA" w:rsidRPr="002C02EA">
          <w:rPr>
            <w:rStyle w:val="Hipervnculo"/>
            <w:rFonts w:ascii="Times New Roman" w:eastAsia="Times New Roman" w:hAnsi="Times New Roman" w:cs="Times New Roman"/>
            <w:sz w:val="24"/>
            <w:szCs w:val="24"/>
            <w:lang w:val="es-ES"/>
          </w:rPr>
          <w:t>Remoza</w:t>
        </w:r>
        <w:r w:rsidR="002C02EA">
          <w:rPr>
            <w:rStyle w:val="Hipervnculo"/>
            <w:rFonts w:ascii="Times New Roman" w:eastAsia="Times New Roman" w:hAnsi="Times New Roman" w:cs="Times New Roman"/>
            <w:i/>
            <w:sz w:val="24"/>
            <w:szCs w:val="24"/>
            <w:lang w:val="es-ES"/>
          </w:rPr>
          <w:t xml:space="preserve"> </w:t>
        </w:r>
        <w:r w:rsidR="002C02EA" w:rsidRPr="002C02EA">
          <w:rPr>
            <w:rStyle w:val="Hipervnculo"/>
            <w:rFonts w:ascii="Times New Roman" w:eastAsia="Times New Roman" w:hAnsi="Times New Roman" w:cs="Times New Roman"/>
            <w:sz w:val="24"/>
            <w:szCs w:val="24"/>
            <w:lang w:val="es-ES"/>
          </w:rPr>
          <w:t>el</w:t>
        </w:r>
        <w:r w:rsidR="002C02EA">
          <w:rPr>
            <w:rStyle w:val="Hipervnculo"/>
            <w:rFonts w:ascii="Times New Roman" w:eastAsia="Times New Roman" w:hAnsi="Times New Roman" w:cs="Times New Roman"/>
            <w:i/>
            <w:sz w:val="24"/>
            <w:szCs w:val="24"/>
            <w:lang w:val="es-ES"/>
          </w:rPr>
          <w:t xml:space="preserve"> </w:t>
        </w:r>
        <w:r w:rsidR="002C02EA" w:rsidRPr="002C02EA">
          <w:rPr>
            <w:rStyle w:val="Hipervnculo"/>
            <w:rFonts w:ascii="Times New Roman" w:eastAsia="Times New Roman" w:hAnsi="Times New Roman" w:cs="Times New Roman"/>
            <w:sz w:val="24"/>
            <w:szCs w:val="24"/>
            <w:lang w:val="es-ES"/>
          </w:rPr>
          <w:t>Muro</w:t>
        </w:r>
      </w:hyperlink>
      <w:r w:rsidR="008F538D">
        <w:rPr>
          <w:rFonts w:ascii="Times New Roman" w:eastAsia="Times New Roman" w:hAnsi="Times New Roman" w:cs="Times New Roman"/>
          <w:sz w:val="24"/>
          <w:szCs w:val="24"/>
          <w:lang w:val="es-ES"/>
        </w:rPr>
        <w:t xml:space="preserve"> (2013 y 2014)</w:t>
      </w:r>
      <w:r w:rsidR="008C10A8">
        <w:rPr>
          <w:rFonts w:ascii="Times New Roman" w:eastAsia="Times New Roman" w:hAnsi="Times New Roman" w:cs="Times New Roman"/>
          <w:sz w:val="24"/>
          <w:szCs w:val="24"/>
          <w:lang w:val="es-ES"/>
        </w:rPr>
        <w:t>, la cual incluye esculturas de balones de futbol, zapatos de futbol y paletas de tenis de mesa  hechas de concreto arrancado del muro del apartheid en Jerusalén. El moldeamiento de fragmentos tomados de la pared en objetos ligeros y movibles es una reconfiguración conceptual y material provocadora que contrasta con su estruc</w:t>
      </w:r>
      <w:r w:rsidR="002C02EA">
        <w:rPr>
          <w:rFonts w:ascii="Times New Roman" w:eastAsia="Times New Roman" w:hAnsi="Times New Roman" w:cs="Times New Roman"/>
          <w:sz w:val="24"/>
          <w:szCs w:val="24"/>
          <w:lang w:val="es-ES"/>
        </w:rPr>
        <w:t xml:space="preserve">tura hegemónica y omnipresente. La escalera en la frontera entre Estados Unidos y México fue replicada por Jarrar en su instalación </w:t>
      </w:r>
      <w:hyperlink r:id="rId15" w:history="1">
        <w:r w:rsidR="002C02EA" w:rsidRPr="002C02EA">
          <w:rPr>
            <w:rStyle w:val="Hipervnculo"/>
            <w:rFonts w:ascii="Times New Roman" w:eastAsia="Times New Roman" w:hAnsi="Times New Roman" w:cs="Times New Roman"/>
            <w:sz w:val="24"/>
            <w:szCs w:val="24"/>
            <w:lang w:val="es-ES"/>
          </w:rPr>
          <w:t xml:space="preserve">Los Castillos </w:t>
        </w:r>
        <w:r w:rsidR="002C02EA" w:rsidRPr="002C02EA">
          <w:rPr>
            <w:rStyle w:val="Hipervnculo"/>
            <w:rFonts w:ascii="Times New Roman" w:eastAsia="Times New Roman" w:hAnsi="Times New Roman" w:cs="Times New Roman"/>
            <w:sz w:val="24"/>
            <w:szCs w:val="24"/>
            <w:lang w:val="es-ES"/>
          </w:rPr>
          <w:lastRenderedPageBreak/>
          <w:t>Hechos de Arena se Derrumbarán (2017)</w:t>
        </w:r>
      </w:hyperlink>
      <w:r w:rsidR="002C02EA">
        <w:rPr>
          <w:rFonts w:ascii="Times New Roman" w:eastAsia="Times New Roman" w:hAnsi="Times New Roman" w:cs="Times New Roman"/>
          <w:sz w:val="24"/>
          <w:szCs w:val="24"/>
          <w:lang w:val="es-ES"/>
        </w:rPr>
        <w:t xml:space="preserve"> en el centro de la Galería </w:t>
      </w:r>
      <w:proofErr w:type="spellStart"/>
      <w:r w:rsidR="002C02EA">
        <w:rPr>
          <w:rFonts w:ascii="Times New Roman" w:eastAsia="Times New Roman" w:hAnsi="Times New Roman" w:cs="Times New Roman"/>
          <w:sz w:val="24"/>
          <w:szCs w:val="24"/>
          <w:lang w:val="es-ES"/>
        </w:rPr>
        <w:t>Ayyam</w:t>
      </w:r>
      <w:proofErr w:type="spellEnd"/>
      <w:r w:rsidR="002C02EA">
        <w:rPr>
          <w:rFonts w:ascii="Times New Roman" w:eastAsia="Times New Roman" w:hAnsi="Times New Roman" w:cs="Times New Roman"/>
          <w:sz w:val="24"/>
          <w:szCs w:val="24"/>
          <w:lang w:val="es-ES"/>
        </w:rPr>
        <w:t xml:space="preserve"> en Dubái.</w:t>
      </w:r>
      <w:r w:rsidR="00587380">
        <w:rPr>
          <w:rFonts w:ascii="Times New Roman" w:eastAsia="Times New Roman" w:hAnsi="Times New Roman" w:cs="Times New Roman"/>
          <w:sz w:val="24"/>
          <w:szCs w:val="24"/>
          <w:lang w:val="es-ES"/>
        </w:rPr>
        <w:t xml:space="preserve"> En el medio de la moderna galería, se erigió una escalera sin apoyo similar por sobre una pared que había sido levantada para seccionar el espacio de la galería. Mientras que la escalera al aire libre en El Paso/</w:t>
      </w:r>
      <w:proofErr w:type="spellStart"/>
      <w:r w:rsidR="00587380">
        <w:rPr>
          <w:rFonts w:ascii="Times New Roman" w:eastAsia="Times New Roman" w:hAnsi="Times New Roman" w:cs="Times New Roman"/>
          <w:sz w:val="24"/>
          <w:szCs w:val="24"/>
          <w:lang w:val="es-ES"/>
        </w:rPr>
        <w:t>Juarez</w:t>
      </w:r>
      <w:proofErr w:type="spellEnd"/>
      <w:r w:rsidR="00587380">
        <w:rPr>
          <w:rFonts w:ascii="Times New Roman" w:eastAsia="Times New Roman" w:hAnsi="Times New Roman" w:cs="Times New Roman"/>
          <w:sz w:val="24"/>
          <w:szCs w:val="24"/>
          <w:lang w:val="es-ES"/>
        </w:rPr>
        <w:t xml:space="preserve"> incita a la gente a imaginar cruzar la frontera, la escalera en el espacio cerrado de la galería en Dubái invita a los visitantes a caminar alrededor y a pasar por una apertura en la pared con la forma del mapa de la Palestina histórica. En ambas instalaciones, la escalera llama a atravesar la pared o el muro para llegar las tierras robadas, invocando así la historia paralela de cruce de fronteras en México y Palestina, desde 1848 y 1948 respectivamente.</w:t>
      </w:r>
    </w:p>
    <w:p w:rsidR="00A03847" w:rsidRDefault="00934C3F">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 xml:space="preserve">A medida que la afinidad indígena entre México y Palestina se intensifica por los creciente paralelos entre las subyacentes lógicas racistas y coloniales de los planes del muro de </w:t>
      </w:r>
      <w:proofErr w:type="spellStart"/>
      <w:r>
        <w:rPr>
          <w:rFonts w:ascii="Times New Roman" w:eastAsia="Times New Roman" w:hAnsi="Times New Roman" w:cs="Times New Roman"/>
          <w:sz w:val="24"/>
          <w:szCs w:val="24"/>
          <w:lang w:val="es-ES"/>
        </w:rPr>
        <w:t>Trump</w:t>
      </w:r>
      <w:proofErr w:type="spellEnd"/>
      <w:r>
        <w:rPr>
          <w:rFonts w:ascii="Times New Roman" w:eastAsia="Times New Roman" w:hAnsi="Times New Roman" w:cs="Times New Roman"/>
          <w:sz w:val="24"/>
          <w:szCs w:val="24"/>
          <w:lang w:val="es-ES"/>
        </w:rPr>
        <w:t xml:space="preserve"> y el muro del apartheid, la movilización política contra los muros y la políticas antiinmigrantes alrededor del mundo en general y en las Américas en particular, han adoptado la solidaridad entre México y Palestina como consignas populares de resistencia global al racismo y el capitalismo. Por ejemplo, un afiche de la </w:t>
      </w:r>
      <w:hyperlink r:id="rId16" w:history="1">
        <w:r w:rsidRPr="00934C3F">
          <w:rPr>
            <w:rStyle w:val="Hipervnculo"/>
            <w:rFonts w:ascii="Times New Roman" w:eastAsia="Times New Roman" w:hAnsi="Times New Roman" w:cs="Times New Roman"/>
            <w:sz w:val="24"/>
            <w:szCs w:val="24"/>
            <w:lang w:val="es-ES"/>
          </w:rPr>
          <w:t>Conferencia Mundial de los Pueblos</w:t>
        </w:r>
      </w:hyperlink>
      <w:r>
        <w:rPr>
          <w:rFonts w:ascii="Times New Roman" w:eastAsia="Times New Roman" w:hAnsi="Times New Roman" w:cs="Times New Roman"/>
          <w:sz w:val="24"/>
          <w:szCs w:val="24"/>
          <w:lang w:val="es-ES"/>
        </w:rPr>
        <w:t>, realizada en Bolivia en Junio de 2017 incluía una silueta de una mujer mayor palestina en un vestido tradicional liderando una marcha contra el muro junto a otra mujer más joven frente a ella sosteniendo un letrero en rechazo a los muros y demandando igualdad y dignidad para todos los pueblos, representando así visualmente el tema de la conferencia “Por un Mundo sin Muros, Hacia la Ciudadanía Universal”.</w:t>
      </w:r>
    </w:p>
    <w:p w:rsidR="007B484B" w:rsidRPr="000C2643" w:rsidRDefault="00A03847">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En esta narrativa visual de la afinidad in</w:t>
      </w:r>
      <w:r w:rsidR="0044626A">
        <w:rPr>
          <w:rFonts w:ascii="Times New Roman" w:eastAsia="Times New Roman" w:hAnsi="Times New Roman" w:cs="Times New Roman"/>
          <w:sz w:val="24"/>
          <w:szCs w:val="24"/>
          <w:lang w:val="es-ES"/>
        </w:rPr>
        <w:t>dígena entre México y Palestina</w:t>
      </w:r>
      <w:r>
        <w:rPr>
          <w:rFonts w:ascii="Times New Roman" w:eastAsia="Times New Roman" w:hAnsi="Times New Roman" w:cs="Times New Roman"/>
          <w:sz w:val="24"/>
          <w:szCs w:val="24"/>
          <w:lang w:val="es-ES"/>
        </w:rPr>
        <w:t xml:space="preserve"> observamos varios ejemplos de solidaridad transnacional basados en múltiples niveles de compromiso con formas locales, nacionales y globales de redes entre varias comunidades de activistas, artistas, promotores culturales y habitantes de la frontera que transgreden los límites binarios construidos por la lógica colonial de la </w:t>
      </w:r>
      <w:proofErr w:type="spellStart"/>
      <w:r>
        <w:rPr>
          <w:rFonts w:ascii="Times New Roman" w:eastAsia="Times New Roman" w:hAnsi="Times New Roman" w:cs="Times New Roman"/>
          <w:sz w:val="24"/>
          <w:szCs w:val="24"/>
          <w:lang w:val="es-ES"/>
        </w:rPr>
        <w:t>euromodernidad</w:t>
      </w:r>
      <w:proofErr w:type="spellEnd"/>
      <w:r>
        <w:rPr>
          <w:rFonts w:ascii="Times New Roman" w:eastAsia="Times New Roman" w:hAnsi="Times New Roman" w:cs="Times New Roman"/>
          <w:sz w:val="24"/>
          <w:szCs w:val="24"/>
          <w:lang w:val="es-ES"/>
        </w:rPr>
        <w:t>, incluidos los dualismos Este/Oeste, Norte/Sur, primitivo/civilizado y humano/salvaje.</w:t>
      </w:r>
      <w:r w:rsidR="0081159D">
        <w:rPr>
          <w:rFonts w:ascii="Times New Roman" w:eastAsia="Times New Roman" w:hAnsi="Times New Roman" w:cs="Times New Roman"/>
          <w:sz w:val="24"/>
          <w:szCs w:val="24"/>
          <w:lang w:val="es-ES"/>
        </w:rPr>
        <w:t xml:space="preserve"> Al transitar rutas alternativas de intercambio de epistemologías de resistencia a las historias asimétricas de conquista </w:t>
      </w:r>
      <w:r w:rsidR="0044626A">
        <w:rPr>
          <w:rFonts w:ascii="Times New Roman" w:eastAsia="Times New Roman" w:hAnsi="Times New Roman" w:cs="Times New Roman"/>
          <w:sz w:val="24"/>
          <w:szCs w:val="24"/>
          <w:lang w:val="es-ES"/>
        </w:rPr>
        <w:t>y colonialismo de asentamientos</w:t>
      </w:r>
      <w:r w:rsidR="0081159D">
        <w:rPr>
          <w:rFonts w:ascii="Times New Roman" w:eastAsia="Times New Roman" w:hAnsi="Times New Roman" w:cs="Times New Roman"/>
          <w:sz w:val="24"/>
          <w:szCs w:val="24"/>
          <w:lang w:val="es-ES"/>
        </w:rPr>
        <w:t xml:space="preserve"> el campesino indígena, el refugiado desplazado y el in</w:t>
      </w:r>
      <w:r w:rsidR="0044626A">
        <w:rPr>
          <w:rFonts w:ascii="Times New Roman" w:eastAsia="Times New Roman" w:hAnsi="Times New Roman" w:cs="Times New Roman"/>
          <w:sz w:val="24"/>
          <w:szCs w:val="24"/>
          <w:lang w:val="es-ES"/>
        </w:rPr>
        <w:t>migrante indocumentado crean</w:t>
      </w:r>
      <w:r w:rsidR="0081159D">
        <w:rPr>
          <w:rFonts w:ascii="Times New Roman" w:eastAsia="Times New Roman" w:hAnsi="Times New Roman" w:cs="Times New Roman"/>
          <w:sz w:val="24"/>
          <w:szCs w:val="24"/>
          <w:lang w:val="es-ES"/>
        </w:rPr>
        <w:t xml:space="preserve"> un auténtico diálogo intercultural que </w:t>
      </w:r>
      <w:r w:rsidR="0044626A">
        <w:rPr>
          <w:rFonts w:ascii="Times New Roman" w:eastAsia="Times New Roman" w:hAnsi="Times New Roman" w:cs="Times New Roman"/>
          <w:sz w:val="24"/>
          <w:szCs w:val="24"/>
          <w:lang w:val="es-ES"/>
        </w:rPr>
        <w:t>se nutre</w:t>
      </w:r>
      <w:r w:rsidR="0081159D">
        <w:rPr>
          <w:rFonts w:ascii="Times New Roman" w:eastAsia="Times New Roman" w:hAnsi="Times New Roman" w:cs="Times New Roman"/>
          <w:sz w:val="24"/>
          <w:szCs w:val="24"/>
          <w:lang w:val="es-ES"/>
        </w:rPr>
        <w:t xml:space="preserve"> de diversas tradiciones de liberación, incluyendo la liberación/resistencia Negra, que en definitiva contribuyen a la “realización de un mundo </w:t>
      </w:r>
      <w:proofErr w:type="spellStart"/>
      <w:r w:rsidR="0081159D">
        <w:rPr>
          <w:rFonts w:ascii="Times New Roman" w:eastAsia="Times New Roman" w:hAnsi="Times New Roman" w:cs="Times New Roman"/>
          <w:sz w:val="24"/>
          <w:szCs w:val="24"/>
          <w:lang w:val="es-ES"/>
        </w:rPr>
        <w:t>pluriverso</w:t>
      </w:r>
      <w:proofErr w:type="spellEnd"/>
      <w:r w:rsidR="0081159D">
        <w:rPr>
          <w:rFonts w:ascii="Times New Roman" w:eastAsia="Times New Roman" w:hAnsi="Times New Roman" w:cs="Times New Roman"/>
          <w:sz w:val="24"/>
          <w:szCs w:val="24"/>
          <w:lang w:val="es-ES"/>
        </w:rPr>
        <w:t>” [xi], o tal como lo describe la visión Zapatista de liberación: Otro mundo es posible; Un mundo donde quepan todos los mundo.</w:t>
      </w:r>
      <w:r>
        <w:rPr>
          <w:rFonts w:ascii="Times New Roman" w:eastAsia="Times New Roman" w:hAnsi="Times New Roman" w:cs="Times New Roman"/>
          <w:sz w:val="24"/>
          <w:szCs w:val="24"/>
          <w:lang w:val="es-ES"/>
        </w:rPr>
        <w:t xml:space="preserve"> </w:t>
      </w:r>
      <w:r w:rsidR="00587380">
        <w:rPr>
          <w:rFonts w:ascii="Times New Roman" w:eastAsia="Times New Roman" w:hAnsi="Times New Roman" w:cs="Times New Roman"/>
          <w:sz w:val="24"/>
          <w:szCs w:val="24"/>
          <w:lang w:val="es-ES"/>
        </w:rPr>
        <w:t xml:space="preserve"> </w:t>
      </w:r>
      <w:r w:rsidR="002C02EA">
        <w:rPr>
          <w:rFonts w:ascii="Times New Roman" w:eastAsia="Times New Roman" w:hAnsi="Times New Roman" w:cs="Times New Roman"/>
          <w:sz w:val="24"/>
          <w:szCs w:val="24"/>
          <w:lang w:val="es-ES"/>
        </w:rPr>
        <w:t xml:space="preserve"> </w:t>
      </w:r>
      <w:r w:rsidR="000465DF">
        <w:rPr>
          <w:rFonts w:ascii="Times New Roman" w:eastAsia="Times New Roman" w:hAnsi="Times New Roman" w:cs="Times New Roman"/>
          <w:sz w:val="24"/>
          <w:szCs w:val="24"/>
          <w:lang w:val="es-ES"/>
        </w:rPr>
        <w:t xml:space="preserve"> </w:t>
      </w:r>
      <w:r w:rsidR="00465689">
        <w:rPr>
          <w:rFonts w:ascii="Times New Roman" w:eastAsia="Times New Roman" w:hAnsi="Times New Roman" w:cs="Times New Roman"/>
          <w:sz w:val="24"/>
          <w:szCs w:val="24"/>
          <w:lang w:val="es-ES"/>
        </w:rPr>
        <w:t xml:space="preserve"> </w:t>
      </w:r>
      <w:r w:rsidR="001C56D5">
        <w:rPr>
          <w:rFonts w:ascii="Times New Roman" w:eastAsia="Times New Roman" w:hAnsi="Times New Roman" w:cs="Times New Roman"/>
          <w:sz w:val="24"/>
          <w:szCs w:val="24"/>
          <w:lang w:val="es-ES"/>
        </w:rPr>
        <w:t xml:space="preserve">  </w:t>
      </w:r>
      <w:r w:rsidR="000E47CB">
        <w:rPr>
          <w:rFonts w:ascii="Times New Roman" w:eastAsia="Times New Roman" w:hAnsi="Times New Roman" w:cs="Times New Roman"/>
          <w:sz w:val="24"/>
          <w:szCs w:val="24"/>
          <w:lang w:val="es-ES"/>
        </w:rPr>
        <w:t xml:space="preserve"> </w:t>
      </w:r>
      <w:r w:rsidR="00530668">
        <w:rPr>
          <w:rFonts w:ascii="Times New Roman" w:eastAsia="Times New Roman" w:hAnsi="Times New Roman" w:cs="Times New Roman"/>
          <w:sz w:val="24"/>
          <w:szCs w:val="24"/>
          <w:lang w:val="es-ES"/>
        </w:rPr>
        <w:t xml:space="preserve"> </w:t>
      </w:r>
      <w:r w:rsidR="006A3958">
        <w:rPr>
          <w:rFonts w:ascii="Times New Roman" w:eastAsia="Times New Roman" w:hAnsi="Times New Roman" w:cs="Times New Roman"/>
          <w:sz w:val="24"/>
          <w:szCs w:val="24"/>
          <w:lang w:val="es-ES"/>
        </w:rPr>
        <w:t xml:space="preserve"> </w:t>
      </w:r>
      <w:r w:rsidR="000C2643">
        <w:rPr>
          <w:rFonts w:ascii="Times New Roman" w:eastAsia="Times New Roman" w:hAnsi="Times New Roman" w:cs="Times New Roman"/>
          <w:sz w:val="24"/>
          <w:szCs w:val="24"/>
          <w:lang w:val="es-ES"/>
        </w:rPr>
        <w:t xml:space="preserve"> </w:t>
      </w:r>
      <w:r w:rsidR="00E85973" w:rsidRPr="000C2643">
        <w:rPr>
          <w:rFonts w:ascii="Times New Roman" w:eastAsia="Times New Roman" w:hAnsi="Times New Roman" w:cs="Times New Roman"/>
          <w:sz w:val="24"/>
          <w:szCs w:val="24"/>
          <w:lang w:val="es-ES"/>
        </w:rPr>
        <w:t xml:space="preserve"> </w:t>
      </w:r>
      <w:r w:rsidR="00C3653B" w:rsidRPr="000C2643">
        <w:rPr>
          <w:rFonts w:ascii="Times New Roman" w:eastAsia="Times New Roman" w:hAnsi="Times New Roman" w:cs="Times New Roman"/>
          <w:sz w:val="24"/>
          <w:szCs w:val="24"/>
          <w:lang w:val="es-ES"/>
        </w:rPr>
        <w:t xml:space="preserve"> </w:t>
      </w:r>
      <w:r w:rsidR="007B484B" w:rsidRPr="000C2643">
        <w:rPr>
          <w:rFonts w:ascii="Times New Roman" w:eastAsia="Times New Roman" w:hAnsi="Times New Roman" w:cs="Times New Roman"/>
          <w:sz w:val="24"/>
          <w:szCs w:val="24"/>
          <w:lang w:val="es-ES"/>
        </w:rPr>
        <w:t xml:space="preserve"> </w:t>
      </w:r>
    </w:p>
    <w:p w:rsidR="00536581" w:rsidRPr="000C2643" w:rsidRDefault="00536581">
      <w:pPr>
        <w:rPr>
          <w:rFonts w:ascii="Times New Roman" w:eastAsia="Times New Roman" w:hAnsi="Times New Roman" w:cs="Times New Roman"/>
          <w:sz w:val="24"/>
          <w:szCs w:val="24"/>
          <w:lang w:val="es-ES"/>
        </w:rPr>
      </w:pPr>
    </w:p>
    <w:p w:rsidR="00536581" w:rsidRPr="000C2643" w:rsidRDefault="00536581">
      <w:pPr>
        <w:rPr>
          <w:rFonts w:ascii="Times New Roman" w:eastAsia="Times New Roman" w:hAnsi="Times New Roman" w:cs="Times New Roman"/>
          <w:sz w:val="24"/>
          <w:szCs w:val="24"/>
          <w:lang w:val="es-ES"/>
        </w:rPr>
      </w:pPr>
    </w:p>
    <w:p w:rsidR="00536581" w:rsidRPr="000C2643" w:rsidRDefault="006630B3">
      <w:pPr>
        <w:rPr>
          <w:rFonts w:ascii="Times New Roman" w:eastAsia="Times New Roman" w:hAnsi="Times New Roman" w:cs="Times New Roman"/>
          <w:b/>
          <w:sz w:val="24"/>
          <w:szCs w:val="24"/>
          <w:lang w:val="es-ES"/>
        </w:rPr>
      </w:pPr>
      <w:r w:rsidRPr="000C2643">
        <w:rPr>
          <w:rFonts w:ascii="Times New Roman" w:eastAsia="Times New Roman" w:hAnsi="Times New Roman" w:cs="Times New Roman"/>
          <w:b/>
          <w:sz w:val="24"/>
          <w:szCs w:val="24"/>
          <w:lang w:val="es-ES"/>
        </w:rPr>
        <w:t>Trabajos Consultados</w:t>
      </w:r>
    </w:p>
    <w:p w:rsidR="00536581" w:rsidRPr="000C2643" w:rsidRDefault="00536581">
      <w:pPr>
        <w:rPr>
          <w:rFonts w:ascii="Times New Roman" w:eastAsia="Times New Roman" w:hAnsi="Times New Roman" w:cs="Times New Roman"/>
          <w:sz w:val="24"/>
          <w:szCs w:val="24"/>
          <w:lang w:val="es-ES"/>
        </w:rPr>
      </w:pPr>
    </w:p>
    <w:p w:rsidR="00536581" w:rsidRPr="000C2643" w:rsidRDefault="00C62E88">
      <w:pPr>
        <w:rPr>
          <w:rFonts w:ascii="Times New Roman" w:eastAsia="Times New Roman" w:hAnsi="Times New Roman" w:cs="Times New Roman"/>
          <w:sz w:val="24"/>
          <w:szCs w:val="24"/>
          <w:lang w:val="es-ES"/>
        </w:rPr>
      </w:pPr>
      <w:proofErr w:type="spellStart"/>
      <w:r w:rsidRPr="000C2643">
        <w:rPr>
          <w:rFonts w:ascii="Times New Roman" w:eastAsia="Times New Roman" w:hAnsi="Times New Roman" w:cs="Times New Roman"/>
          <w:sz w:val="24"/>
          <w:szCs w:val="24"/>
          <w:lang w:val="es-ES"/>
        </w:rPr>
        <w:t>Al-Khālid</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Ghāzi</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Burhān</w:t>
      </w:r>
      <w:proofErr w:type="spellEnd"/>
      <w:r w:rsidRPr="000C2643">
        <w:rPr>
          <w:rFonts w:ascii="Times New Roman" w:eastAsia="Times New Roman" w:hAnsi="Times New Roman" w:cs="Times New Roman"/>
          <w:sz w:val="24"/>
          <w:szCs w:val="24"/>
          <w:lang w:val="es-ES"/>
        </w:rPr>
        <w:t xml:space="preserve"> al-</w:t>
      </w:r>
      <w:proofErr w:type="spellStart"/>
      <w:r w:rsidRPr="000C2643">
        <w:rPr>
          <w:rFonts w:ascii="Times New Roman" w:eastAsia="Times New Roman" w:hAnsi="Times New Roman" w:cs="Times New Roman"/>
          <w:sz w:val="24"/>
          <w:szCs w:val="24"/>
          <w:lang w:val="es-ES"/>
        </w:rPr>
        <w:t>Karkutli</w:t>
      </w:r>
      <w:proofErr w:type="spellEnd"/>
      <w:proofErr w:type="gramStart"/>
      <w:r w:rsidRPr="000C2643">
        <w:rPr>
          <w:rFonts w:ascii="Times New Roman" w:eastAsia="Times New Roman" w:hAnsi="Times New Roman" w:cs="Times New Roman"/>
          <w:sz w:val="24"/>
          <w:szCs w:val="24"/>
          <w:lang w:val="es-ES"/>
        </w:rPr>
        <w:t>̄ :</w:t>
      </w:r>
      <w:proofErr w:type="gram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fannān</w:t>
      </w:r>
      <w:proofErr w:type="spellEnd"/>
      <w:r w:rsidRPr="000C2643">
        <w:rPr>
          <w:rFonts w:ascii="Times New Roman" w:eastAsia="Times New Roman" w:hAnsi="Times New Roman" w:cs="Times New Roman"/>
          <w:sz w:val="24"/>
          <w:szCs w:val="24"/>
          <w:lang w:val="es-ES"/>
        </w:rPr>
        <w:t xml:space="preserve"> al-</w:t>
      </w:r>
      <w:proofErr w:type="spellStart"/>
      <w:r w:rsidRPr="000C2643">
        <w:rPr>
          <w:rFonts w:ascii="Times New Roman" w:eastAsia="Times New Roman" w:hAnsi="Times New Roman" w:cs="Times New Roman"/>
          <w:sz w:val="24"/>
          <w:szCs w:val="24"/>
          <w:lang w:val="es-ES"/>
        </w:rPr>
        <w:t>ghurbah</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wa-al-ḥirmān</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Manshūrāt</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Wizārat</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Al-Thaqāfah</w:t>
      </w:r>
      <w:proofErr w:type="spellEnd"/>
      <w:r w:rsidRPr="000C2643">
        <w:rPr>
          <w:rFonts w:ascii="Times New Roman" w:eastAsia="Times New Roman" w:hAnsi="Times New Roman" w:cs="Times New Roman"/>
          <w:sz w:val="24"/>
          <w:szCs w:val="24"/>
          <w:lang w:val="es-ES"/>
        </w:rPr>
        <w:t xml:space="preserve"> fī </w:t>
      </w:r>
      <w:proofErr w:type="spellStart"/>
      <w:r w:rsidRPr="000C2643">
        <w:rPr>
          <w:rFonts w:ascii="Times New Roman" w:eastAsia="Times New Roman" w:hAnsi="Times New Roman" w:cs="Times New Roman"/>
          <w:sz w:val="24"/>
          <w:szCs w:val="24"/>
          <w:lang w:val="es-ES"/>
        </w:rPr>
        <w:t>Al-Jumhūrīyah</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Al-ʻArabīyah</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Al-Sūrīyah</w:t>
      </w:r>
      <w:proofErr w:type="spellEnd"/>
      <w:r w:rsidRPr="000C2643">
        <w:rPr>
          <w:rFonts w:ascii="Times New Roman" w:eastAsia="Times New Roman" w:hAnsi="Times New Roman" w:cs="Times New Roman"/>
          <w:sz w:val="24"/>
          <w:szCs w:val="24"/>
          <w:lang w:val="es-ES"/>
        </w:rPr>
        <w:t xml:space="preserve">, 2004. </w:t>
      </w:r>
    </w:p>
    <w:p w:rsidR="00536581" w:rsidRPr="000C2643" w:rsidRDefault="00C62E88">
      <w:pPr>
        <w:rPr>
          <w:rFonts w:ascii="Times New Roman" w:eastAsia="Times New Roman" w:hAnsi="Times New Roman" w:cs="Times New Roman"/>
          <w:sz w:val="24"/>
          <w:szCs w:val="24"/>
          <w:lang w:val="es-ES"/>
        </w:rPr>
      </w:pPr>
      <w:proofErr w:type="spellStart"/>
      <w:r w:rsidRPr="000C2643">
        <w:rPr>
          <w:rFonts w:ascii="Times New Roman" w:eastAsia="Times New Roman" w:hAnsi="Times New Roman" w:cs="Times New Roman"/>
          <w:sz w:val="24"/>
          <w:szCs w:val="24"/>
          <w:lang w:val="es-ES"/>
        </w:rPr>
        <w:t>Collier</w:t>
      </w:r>
      <w:proofErr w:type="spellEnd"/>
      <w:r w:rsidRPr="000C2643">
        <w:rPr>
          <w:rFonts w:ascii="Times New Roman" w:eastAsia="Times New Roman" w:hAnsi="Times New Roman" w:cs="Times New Roman"/>
          <w:sz w:val="24"/>
          <w:szCs w:val="24"/>
          <w:lang w:val="es-ES"/>
        </w:rPr>
        <w:t>, George Allen y Eliza</w:t>
      </w:r>
      <w:r w:rsidR="0044626A">
        <w:rPr>
          <w:rFonts w:ascii="Times New Roman" w:eastAsia="Times New Roman" w:hAnsi="Times New Roman" w:cs="Times New Roman"/>
          <w:sz w:val="24"/>
          <w:szCs w:val="24"/>
          <w:lang w:val="es-ES"/>
        </w:rPr>
        <w:t xml:space="preserve">beth </w:t>
      </w:r>
      <w:proofErr w:type="spellStart"/>
      <w:r w:rsidR="0044626A">
        <w:rPr>
          <w:rFonts w:ascii="Times New Roman" w:eastAsia="Times New Roman" w:hAnsi="Times New Roman" w:cs="Times New Roman"/>
          <w:sz w:val="24"/>
          <w:szCs w:val="24"/>
          <w:lang w:val="es-ES"/>
        </w:rPr>
        <w:t>Lowery</w:t>
      </w:r>
      <w:proofErr w:type="spellEnd"/>
      <w:r w:rsidR="0044626A">
        <w:rPr>
          <w:rFonts w:ascii="Times New Roman" w:eastAsia="Times New Roman" w:hAnsi="Times New Roman" w:cs="Times New Roman"/>
          <w:sz w:val="24"/>
          <w:szCs w:val="24"/>
          <w:lang w:val="es-ES"/>
        </w:rPr>
        <w:t xml:space="preserve"> </w:t>
      </w:r>
      <w:proofErr w:type="spellStart"/>
      <w:r w:rsidR="0044626A">
        <w:rPr>
          <w:rFonts w:ascii="Times New Roman" w:eastAsia="Times New Roman" w:hAnsi="Times New Roman" w:cs="Times New Roman"/>
          <w:sz w:val="24"/>
          <w:szCs w:val="24"/>
          <w:lang w:val="es-ES"/>
        </w:rPr>
        <w:t>Quaratiello</w:t>
      </w:r>
      <w:proofErr w:type="spellEnd"/>
      <w:r w:rsidR="0044626A">
        <w:rPr>
          <w:rFonts w:ascii="Times New Roman" w:eastAsia="Times New Roman" w:hAnsi="Times New Roman" w:cs="Times New Roman"/>
          <w:sz w:val="24"/>
          <w:szCs w:val="24"/>
          <w:lang w:val="es-ES"/>
        </w:rPr>
        <w:t>. Basta</w:t>
      </w:r>
      <w:proofErr w:type="gramStart"/>
      <w:r w:rsidR="0044626A">
        <w:rPr>
          <w:rFonts w:ascii="Times New Roman" w:eastAsia="Times New Roman" w:hAnsi="Times New Roman" w:cs="Times New Roman"/>
          <w:sz w:val="24"/>
          <w:szCs w:val="24"/>
          <w:lang w:val="es-ES"/>
        </w:rPr>
        <w:t>!</w:t>
      </w:r>
      <w:proofErr w:type="gram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Land</w:t>
      </w:r>
      <w:proofErr w:type="spellEnd"/>
      <w:r w:rsidRPr="000C2643">
        <w:rPr>
          <w:rFonts w:ascii="Times New Roman" w:eastAsia="Times New Roman" w:hAnsi="Times New Roman" w:cs="Times New Roman"/>
          <w:sz w:val="24"/>
          <w:szCs w:val="24"/>
          <w:lang w:val="es-ES"/>
        </w:rPr>
        <w:t xml:space="preserve"> and </w:t>
      </w:r>
      <w:proofErr w:type="spellStart"/>
      <w:r w:rsidRPr="000C2643">
        <w:rPr>
          <w:rFonts w:ascii="Times New Roman" w:eastAsia="Times New Roman" w:hAnsi="Times New Roman" w:cs="Times New Roman"/>
          <w:sz w:val="24"/>
          <w:szCs w:val="24"/>
          <w:lang w:val="es-ES"/>
        </w:rPr>
        <w:t>the</w:t>
      </w:r>
      <w:proofErr w:type="spellEnd"/>
      <w:r w:rsidRPr="000C2643">
        <w:rPr>
          <w:rFonts w:ascii="Times New Roman" w:eastAsia="Times New Roman" w:hAnsi="Times New Roman" w:cs="Times New Roman"/>
          <w:sz w:val="24"/>
          <w:szCs w:val="24"/>
          <w:lang w:val="es-ES"/>
        </w:rPr>
        <w:t xml:space="preserve"> Zapatista </w:t>
      </w:r>
      <w:proofErr w:type="spellStart"/>
      <w:r w:rsidRPr="000C2643">
        <w:rPr>
          <w:rFonts w:ascii="Times New Roman" w:eastAsia="Times New Roman" w:hAnsi="Times New Roman" w:cs="Times New Roman"/>
          <w:sz w:val="24"/>
          <w:szCs w:val="24"/>
          <w:lang w:val="es-ES"/>
        </w:rPr>
        <w:t>Rebellion</w:t>
      </w:r>
      <w:proofErr w:type="spellEnd"/>
      <w:r w:rsidRPr="000C2643">
        <w:rPr>
          <w:rFonts w:ascii="Times New Roman" w:eastAsia="Times New Roman" w:hAnsi="Times New Roman" w:cs="Times New Roman"/>
          <w:sz w:val="24"/>
          <w:szCs w:val="24"/>
          <w:lang w:val="es-ES"/>
        </w:rPr>
        <w:t xml:space="preserve"> in Chiapas. 3ra ed. Oakland, </w:t>
      </w:r>
      <w:proofErr w:type="spellStart"/>
      <w:r w:rsidRPr="000C2643">
        <w:rPr>
          <w:rFonts w:ascii="Times New Roman" w:eastAsia="Times New Roman" w:hAnsi="Times New Roman" w:cs="Times New Roman"/>
          <w:sz w:val="24"/>
          <w:szCs w:val="24"/>
          <w:lang w:val="es-ES"/>
        </w:rPr>
        <w:t>Calif</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Food</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First</w:t>
      </w:r>
      <w:proofErr w:type="spellEnd"/>
      <w:r w:rsidRPr="000C2643">
        <w:rPr>
          <w:rFonts w:ascii="Times New Roman" w:eastAsia="Times New Roman" w:hAnsi="Times New Roman" w:cs="Times New Roman"/>
          <w:sz w:val="24"/>
          <w:szCs w:val="24"/>
          <w:lang w:val="es-ES"/>
        </w:rPr>
        <w:t>, 2005.</w:t>
      </w:r>
    </w:p>
    <w:p w:rsidR="00536581" w:rsidRPr="000C2643" w:rsidRDefault="00C62E88">
      <w:pPr>
        <w:rPr>
          <w:rFonts w:ascii="Times New Roman" w:eastAsia="Times New Roman" w:hAnsi="Times New Roman" w:cs="Times New Roman"/>
          <w:sz w:val="24"/>
          <w:szCs w:val="24"/>
          <w:lang w:val="es-ES"/>
        </w:rPr>
      </w:pPr>
      <w:proofErr w:type="spellStart"/>
      <w:r w:rsidRPr="000C2643">
        <w:rPr>
          <w:rFonts w:ascii="Times New Roman" w:eastAsia="Times New Roman" w:hAnsi="Times New Roman" w:cs="Times New Roman"/>
          <w:sz w:val="24"/>
          <w:szCs w:val="24"/>
          <w:lang w:val="es-ES"/>
        </w:rPr>
        <w:lastRenderedPageBreak/>
        <w:t>Galemba</w:t>
      </w:r>
      <w:proofErr w:type="spellEnd"/>
      <w:r w:rsidRPr="000C2643">
        <w:rPr>
          <w:rFonts w:ascii="Times New Roman" w:eastAsia="Times New Roman" w:hAnsi="Times New Roman" w:cs="Times New Roman"/>
          <w:sz w:val="24"/>
          <w:szCs w:val="24"/>
          <w:lang w:val="es-ES"/>
        </w:rPr>
        <w:t>, Rebecca. "</w:t>
      </w:r>
      <w:proofErr w:type="spellStart"/>
      <w:r w:rsidRPr="000C2643">
        <w:rPr>
          <w:rFonts w:ascii="Times New Roman" w:eastAsia="Times New Roman" w:hAnsi="Times New Roman" w:cs="Times New Roman"/>
          <w:sz w:val="24"/>
          <w:szCs w:val="24"/>
          <w:lang w:val="es-ES"/>
        </w:rPr>
        <w:t>Taking</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Contraband</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Seriously</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Practicing</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legitimate</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Work</w:t>
      </w:r>
      <w:proofErr w:type="spellEnd"/>
      <w:r w:rsidRPr="000C2643">
        <w:rPr>
          <w:rFonts w:ascii="Times New Roman" w:eastAsia="Times New Roman" w:hAnsi="Times New Roman" w:cs="Times New Roman"/>
          <w:sz w:val="24"/>
          <w:szCs w:val="24"/>
          <w:lang w:val="es-ES"/>
        </w:rPr>
        <w:t xml:space="preserve">” at </w:t>
      </w:r>
      <w:proofErr w:type="spellStart"/>
      <w:r w:rsidRPr="000C2643">
        <w:rPr>
          <w:rFonts w:ascii="Times New Roman" w:eastAsia="Times New Roman" w:hAnsi="Times New Roman" w:cs="Times New Roman"/>
          <w:sz w:val="24"/>
          <w:szCs w:val="24"/>
          <w:lang w:val="es-ES"/>
        </w:rPr>
        <w:t>the</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Mexico</w:t>
      </w:r>
      <w:proofErr w:type="spellEnd"/>
      <w:r w:rsidRPr="000C2643">
        <w:rPr>
          <w:rFonts w:ascii="Times New Roman" w:eastAsia="Times New Roman" w:hAnsi="Times New Roman" w:cs="Times New Roman"/>
          <w:sz w:val="24"/>
          <w:szCs w:val="24"/>
          <w:lang w:val="es-ES"/>
        </w:rPr>
        <w:t xml:space="preserve">-Guatemala </w:t>
      </w:r>
      <w:proofErr w:type="spellStart"/>
      <w:r w:rsidRPr="000C2643">
        <w:rPr>
          <w:rFonts w:ascii="Times New Roman" w:eastAsia="Times New Roman" w:hAnsi="Times New Roman" w:cs="Times New Roman"/>
          <w:sz w:val="24"/>
          <w:szCs w:val="24"/>
          <w:lang w:val="es-ES"/>
        </w:rPr>
        <w:t>Border</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Anthropology</w:t>
      </w:r>
      <w:proofErr w:type="spellEnd"/>
      <w:r w:rsidRPr="000C2643">
        <w:rPr>
          <w:rFonts w:ascii="Times New Roman" w:eastAsia="Times New Roman" w:hAnsi="Times New Roman" w:cs="Times New Roman"/>
          <w:sz w:val="24"/>
          <w:szCs w:val="24"/>
          <w:lang w:val="es-ES"/>
        </w:rPr>
        <w:t xml:space="preserve"> of </w:t>
      </w:r>
      <w:proofErr w:type="spellStart"/>
      <w:r w:rsidRPr="000C2643">
        <w:rPr>
          <w:rFonts w:ascii="Times New Roman" w:eastAsia="Times New Roman" w:hAnsi="Times New Roman" w:cs="Times New Roman"/>
          <w:sz w:val="24"/>
          <w:szCs w:val="24"/>
          <w:lang w:val="es-ES"/>
        </w:rPr>
        <w:t>Work</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Review</w:t>
      </w:r>
      <w:proofErr w:type="spellEnd"/>
      <w:r w:rsidRPr="000C2643">
        <w:rPr>
          <w:rFonts w:ascii="Times New Roman" w:eastAsia="Times New Roman" w:hAnsi="Times New Roman" w:cs="Times New Roman"/>
          <w:sz w:val="24"/>
          <w:szCs w:val="24"/>
          <w:lang w:val="es-ES"/>
        </w:rPr>
        <w:t>. 33.1 (2012): 3-14.</w:t>
      </w:r>
    </w:p>
    <w:p w:rsidR="00536581" w:rsidRPr="000C2643" w:rsidRDefault="00C62E88">
      <w:pPr>
        <w:rPr>
          <w:rFonts w:ascii="Times New Roman" w:eastAsia="Times New Roman" w:hAnsi="Times New Roman" w:cs="Times New Roman"/>
          <w:sz w:val="24"/>
          <w:szCs w:val="24"/>
          <w:lang w:val="es-ES"/>
        </w:rPr>
      </w:pPr>
      <w:proofErr w:type="spellStart"/>
      <w:r w:rsidRPr="000C2643">
        <w:rPr>
          <w:rFonts w:ascii="Times New Roman" w:eastAsia="Times New Roman" w:hAnsi="Times New Roman" w:cs="Times New Roman"/>
          <w:sz w:val="24"/>
          <w:szCs w:val="24"/>
          <w:lang w:val="es-ES"/>
        </w:rPr>
        <w:t>Grosfoguel</w:t>
      </w:r>
      <w:proofErr w:type="spellEnd"/>
      <w:r w:rsidRPr="000C2643">
        <w:rPr>
          <w:rFonts w:ascii="Times New Roman" w:eastAsia="Times New Roman" w:hAnsi="Times New Roman" w:cs="Times New Roman"/>
          <w:sz w:val="24"/>
          <w:szCs w:val="24"/>
          <w:lang w:val="es-ES"/>
        </w:rPr>
        <w:t xml:space="preserve">, Ramón. </w:t>
      </w:r>
      <w:proofErr w:type="spellStart"/>
      <w:r w:rsidRPr="000C2643">
        <w:rPr>
          <w:rFonts w:ascii="Times New Roman" w:eastAsia="Times New Roman" w:hAnsi="Times New Roman" w:cs="Times New Roman"/>
          <w:sz w:val="24"/>
          <w:szCs w:val="24"/>
          <w:lang w:val="es-ES"/>
        </w:rPr>
        <w:t>Conversations</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with</w:t>
      </w:r>
      <w:proofErr w:type="spellEnd"/>
      <w:r w:rsidRPr="000C2643">
        <w:rPr>
          <w:rFonts w:ascii="Times New Roman" w:eastAsia="Times New Roman" w:hAnsi="Times New Roman" w:cs="Times New Roman"/>
          <w:sz w:val="24"/>
          <w:szCs w:val="24"/>
          <w:lang w:val="es-ES"/>
        </w:rPr>
        <w:t xml:space="preserve"> Enrique </w:t>
      </w:r>
      <w:proofErr w:type="spellStart"/>
      <w:r w:rsidRPr="000C2643">
        <w:rPr>
          <w:rFonts w:ascii="Times New Roman" w:eastAsia="Times New Roman" w:hAnsi="Times New Roman" w:cs="Times New Roman"/>
          <w:sz w:val="24"/>
          <w:szCs w:val="24"/>
          <w:lang w:val="es-ES"/>
        </w:rPr>
        <w:t>Dussel</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on</w:t>
      </w:r>
      <w:proofErr w:type="spellEnd"/>
      <w:r w:rsidRPr="000C2643">
        <w:rPr>
          <w:rFonts w:ascii="Times New Roman" w:eastAsia="Times New Roman" w:hAnsi="Times New Roman" w:cs="Times New Roman"/>
          <w:sz w:val="24"/>
          <w:szCs w:val="24"/>
          <w:lang w:val="es-ES"/>
        </w:rPr>
        <w:t xml:space="preserve"> Anti-</w:t>
      </w:r>
      <w:proofErr w:type="spellStart"/>
      <w:r w:rsidRPr="000C2643">
        <w:rPr>
          <w:rFonts w:ascii="Times New Roman" w:eastAsia="Times New Roman" w:hAnsi="Times New Roman" w:cs="Times New Roman"/>
          <w:sz w:val="24"/>
          <w:szCs w:val="24"/>
          <w:lang w:val="es-ES"/>
        </w:rPr>
        <w:t>Cartesian</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Decoloniality</w:t>
      </w:r>
      <w:proofErr w:type="spellEnd"/>
      <w:r w:rsidRPr="000C2643">
        <w:rPr>
          <w:rFonts w:ascii="Times New Roman" w:eastAsia="Times New Roman" w:hAnsi="Times New Roman" w:cs="Times New Roman"/>
          <w:sz w:val="24"/>
          <w:szCs w:val="24"/>
          <w:lang w:val="es-ES"/>
        </w:rPr>
        <w:t xml:space="preserve"> &amp; </w:t>
      </w:r>
      <w:proofErr w:type="spellStart"/>
      <w:r w:rsidRPr="000C2643">
        <w:rPr>
          <w:rFonts w:ascii="Times New Roman" w:eastAsia="Times New Roman" w:hAnsi="Times New Roman" w:cs="Times New Roman"/>
          <w:sz w:val="24"/>
          <w:szCs w:val="24"/>
          <w:lang w:val="es-ES"/>
        </w:rPr>
        <w:t>Pluriversal</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Transmodernity</w:t>
      </w:r>
      <w:proofErr w:type="spellEnd"/>
      <w:r w:rsidRPr="000C2643">
        <w:rPr>
          <w:rFonts w:ascii="Times New Roman" w:eastAsia="Times New Roman" w:hAnsi="Times New Roman" w:cs="Times New Roman"/>
          <w:sz w:val="24"/>
          <w:szCs w:val="24"/>
          <w:lang w:val="es-ES"/>
        </w:rPr>
        <w:t xml:space="preserve">. Editado por </w:t>
      </w:r>
      <w:proofErr w:type="spellStart"/>
      <w:r w:rsidRPr="000C2643">
        <w:rPr>
          <w:rFonts w:ascii="Times New Roman" w:eastAsia="Times New Roman" w:hAnsi="Times New Roman" w:cs="Times New Roman"/>
          <w:sz w:val="24"/>
          <w:szCs w:val="24"/>
          <w:lang w:val="es-ES"/>
        </w:rPr>
        <w:t>Mohammad</w:t>
      </w:r>
      <w:proofErr w:type="spellEnd"/>
      <w:r w:rsidRPr="000C2643">
        <w:rPr>
          <w:rFonts w:ascii="Times New Roman" w:eastAsia="Times New Roman" w:hAnsi="Times New Roman" w:cs="Times New Roman"/>
          <w:sz w:val="24"/>
          <w:szCs w:val="24"/>
          <w:lang w:val="es-ES"/>
        </w:rPr>
        <w:t xml:space="preserve"> H. </w:t>
      </w:r>
      <w:proofErr w:type="spellStart"/>
      <w:r w:rsidRPr="000C2643">
        <w:rPr>
          <w:rFonts w:ascii="Times New Roman" w:eastAsia="Times New Roman" w:hAnsi="Times New Roman" w:cs="Times New Roman"/>
          <w:sz w:val="24"/>
          <w:szCs w:val="24"/>
          <w:lang w:val="es-ES"/>
        </w:rPr>
        <w:t>Tamdgidi</w:t>
      </w:r>
      <w:proofErr w:type="spellEnd"/>
      <w:r w:rsidRPr="000C2643">
        <w:rPr>
          <w:rFonts w:ascii="Times New Roman" w:eastAsia="Times New Roman" w:hAnsi="Times New Roman" w:cs="Times New Roman"/>
          <w:sz w:val="24"/>
          <w:szCs w:val="24"/>
          <w:lang w:val="es-ES"/>
        </w:rPr>
        <w:t xml:space="preserve"> y George </w:t>
      </w:r>
      <w:proofErr w:type="spellStart"/>
      <w:r w:rsidRPr="000C2643">
        <w:rPr>
          <w:rFonts w:ascii="Times New Roman" w:eastAsia="Times New Roman" w:hAnsi="Times New Roman" w:cs="Times New Roman"/>
          <w:sz w:val="24"/>
          <w:szCs w:val="24"/>
          <w:lang w:val="es-ES"/>
        </w:rPr>
        <w:t>Ciccariello-</w:t>
      </w:r>
      <w:proofErr w:type="gramStart"/>
      <w:r w:rsidRPr="000C2643">
        <w:rPr>
          <w:rFonts w:ascii="Times New Roman" w:eastAsia="Times New Roman" w:hAnsi="Times New Roman" w:cs="Times New Roman"/>
          <w:sz w:val="24"/>
          <w:szCs w:val="24"/>
          <w:lang w:val="es-ES"/>
        </w:rPr>
        <w:t>Maher</w:t>
      </w:r>
      <w:proofErr w:type="spellEnd"/>
      <w:r w:rsidRPr="000C2643">
        <w:rPr>
          <w:rFonts w:ascii="Times New Roman" w:eastAsia="Times New Roman" w:hAnsi="Times New Roman" w:cs="Times New Roman"/>
          <w:sz w:val="24"/>
          <w:szCs w:val="24"/>
          <w:lang w:val="es-ES"/>
        </w:rPr>
        <w:t xml:space="preserve"> :</w:t>
      </w:r>
      <w:proofErr w:type="gramEnd"/>
      <w:r w:rsidRPr="000C2643">
        <w:rPr>
          <w:rFonts w:ascii="Times New Roman" w:eastAsia="Times New Roman" w:hAnsi="Times New Roman" w:cs="Times New Roman"/>
          <w:sz w:val="24"/>
          <w:szCs w:val="24"/>
          <w:lang w:val="es-ES"/>
        </w:rPr>
        <w:t xml:space="preserve"> OKCIR, </w:t>
      </w:r>
      <w:proofErr w:type="spellStart"/>
      <w:r w:rsidRPr="000C2643">
        <w:rPr>
          <w:rFonts w:ascii="Times New Roman" w:eastAsia="Times New Roman" w:hAnsi="Times New Roman" w:cs="Times New Roman"/>
          <w:sz w:val="24"/>
          <w:szCs w:val="24"/>
          <w:lang w:val="es-ES"/>
        </w:rPr>
        <w:t>the</w:t>
      </w:r>
      <w:proofErr w:type="spellEnd"/>
      <w:r w:rsidRPr="000C2643">
        <w:rPr>
          <w:rFonts w:ascii="Times New Roman" w:eastAsia="Times New Roman" w:hAnsi="Times New Roman" w:cs="Times New Roman"/>
          <w:sz w:val="24"/>
          <w:szCs w:val="24"/>
          <w:lang w:val="es-ES"/>
        </w:rPr>
        <w:t xml:space="preserve"> Omar </w:t>
      </w:r>
      <w:proofErr w:type="spellStart"/>
      <w:r w:rsidRPr="000C2643">
        <w:rPr>
          <w:rFonts w:ascii="Times New Roman" w:eastAsia="Times New Roman" w:hAnsi="Times New Roman" w:cs="Times New Roman"/>
          <w:sz w:val="24"/>
          <w:szCs w:val="24"/>
          <w:lang w:val="es-ES"/>
        </w:rPr>
        <w:t>Khayyam</w:t>
      </w:r>
      <w:proofErr w:type="spellEnd"/>
      <w:r w:rsidRPr="000C2643">
        <w:rPr>
          <w:rFonts w:ascii="Times New Roman" w:eastAsia="Times New Roman" w:hAnsi="Times New Roman" w:cs="Times New Roman"/>
          <w:sz w:val="24"/>
          <w:szCs w:val="24"/>
          <w:lang w:val="es-ES"/>
        </w:rPr>
        <w:t xml:space="preserve"> Center </w:t>
      </w:r>
      <w:proofErr w:type="spellStart"/>
      <w:r w:rsidRPr="000C2643">
        <w:rPr>
          <w:rFonts w:ascii="Times New Roman" w:eastAsia="Times New Roman" w:hAnsi="Times New Roman" w:cs="Times New Roman"/>
          <w:sz w:val="24"/>
          <w:szCs w:val="24"/>
          <w:lang w:val="es-ES"/>
        </w:rPr>
        <w:t>for</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Integrative</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Research</w:t>
      </w:r>
      <w:proofErr w:type="spellEnd"/>
      <w:r w:rsidRPr="000C2643">
        <w:rPr>
          <w:rFonts w:ascii="Times New Roman" w:eastAsia="Times New Roman" w:hAnsi="Times New Roman" w:cs="Times New Roman"/>
          <w:sz w:val="24"/>
          <w:szCs w:val="24"/>
          <w:lang w:val="es-ES"/>
        </w:rPr>
        <w:t xml:space="preserve"> in </w:t>
      </w:r>
      <w:proofErr w:type="spellStart"/>
      <w:r w:rsidRPr="000C2643">
        <w:rPr>
          <w:rFonts w:ascii="Times New Roman" w:eastAsia="Times New Roman" w:hAnsi="Times New Roman" w:cs="Times New Roman"/>
          <w:sz w:val="24"/>
          <w:szCs w:val="24"/>
          <w:lang w:val="es-ES"/>
        </w:rPr>
        <w:t>Utopia</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Mysticism</w:t>
      </w:r>
      <w:proofErr w:type="spellEnd"/>
      <w:r w:rsidRPr="000C2643">
        <w:rPr>
          <w:rFonts w:ascii="Times New Roman" w:eastAsia="Times New Roman" w:hAnsi="Times New Roman" w:cs="Times New Roman"/>
          <w:sz w:val="24"/>
          <w:szCs w:val="24"/>
          <w:lang w:val="es-ES"/>
        </w:rPr>
        <w:t xml:space="preserve">, and </w:t>
      </w:r>
      <w:proofErr w:type="spellStart"/>
      <w:r w:rsidRPr="000C2643">
        <w:rPr>
          <w:rFonts w:ascii="Times New Roman" w:eastAsia="Times New Roman" w:hAnsi="Times New Roman" w:cs="Times New Roman"/>
          <w:sz w:val="24"/>
          <w:szCs w:val="24"/>
          <w:lang w:val="es-ES"/>
        </w:rPr>
        <w:t>Science</w:t>
      </w:r>
      <w:proofErr w:type="spellEnd"/>
      <w:r w:rsidRPr="000C2643">
        <w:rPr>
          <w:rFonts w:ascii="Times New Roman" w:eastAsia="Times New Roman" w:hAnsi="Times New Roman" w:cs="Times New Roman"/>
          <w:sz w:val="24"/>
          <w:szCs w:val="24"/>
          <w:lang w:val="es-ES"/>
        </w:rPr>
        <w:t>, 2013.</w:t>
      </w:r>
    </w:p>
    <w:p w:rsidR="00536581" w:rsidRPr="000C2643" w:rsidRDefault="00C62E88">
      <w:pPr>
        <w:rPr>
          <w:rFonts w:ascii="Times New Roman" w:eastAsia="Times New Roman" w:hAnsi="Times New Roman" w:cs="Times New Roman"/>
          <w:sz w:val="24"/>
          <w:szCs w:val="24"/>
          <w:lang w:val="es-ES"/>
        </w:rPr>
      </w:pPr>
      <w:proofErr w:type="spellStart"/>
      <w:r w:rsidRPr="000C2643">
        <w:rPr>
          <w:rFonts w:ascii="Times New Roman" w:eastAsia="Times New Roman" w:hAnsi="Times New Roman" w:cs="Times New Roman"/>
          <w:sz w:val="24"/>
          <w:szCs w:val="24"/>
          <w:lang w:val="es-ES"/>
        </w:rPr>
        <w:t>Hamnett</w:t>
      </w:r>
      <w:proofErr w:type="spellEnd"/>
      <w:r w:rsidRPr="000C2643">
        <w:rPr>
          <w:rFonts w:ascii="Times New Roman" w:eastAsia="Times New Roman" w:hAnsi="Times New Roman" w:cs="Times New Roman"/>
          <w:sz w:val="24"/>
          <w:szCs w:val="24"/>
          <w:lang w:val="es-ES"/>
        </w:rPr>
        <w:t xml:space="preserve">, Brian R. A </w:t>
      </w:r>
      <w:proofErr w:type="spellStart"/>
      <w:r w:rsidRPr="000C2643">
        <w:rPr>
          <w:rFonts w:ascii="Times New Roman" w:eastAsia="Times New Roman" w:hAnsi="Times New Roman" w:cs="Times New Roman"/>
          <w:sz w:val="24"/>
          <w:szCs w:val="24"/>
          <w:lang w:val="es-ES"/>
        </w:rPr>
        <w:t>Concise</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History</w:t>
      </w:r>
      <w:proofErr w:type="spellEnd"/>
      <w:r w:rsidRPr="000C2643">
        <w:rPr>
          <w:rFonts w:ascii="Times New Roman" w:eastAsia="Times New Roman" w:hAnsi="Times New Roman" w:cs="Times New Roman"/>
          <w:sz w:val="24"/>
          <w:szCs w:val="24"/>
          <w:lang w:val="es-ES"/>
        </w:rPr>
        <w:t xml:space="preserve"> of </w:t>
      </w:r>
      <w:proofErr w:type="spellStart"/>
      <w:r w:rsidRPr="000C2643">
        <w:rPr>
          <w:rFonts w:ascii="Times New Roman" w:eastAsia="Times New Roman" w:hAnsi="Times New Roman" w:cs="Times New Roman"/>
          <w:sz w:val="24"/>
          <w:szCs w:val="24"/>
          <w:lang w:val="es-ES"/>
        </w:rPr>
        <w:t>Mexico</w:t>
      </w:r>
      <w:proofErr w:type="spellEnd"/>
      <w:r w:rsidRPr="000C2643">
        <w:rPr>
          <w:rFonts w:ascii="Times New Roman" w:eastAsia="Times New Roman" w:hAnsi="Times New Roman" w:cs="Times New Roman"/>
          <w:sz w:val="24"/>
          <w:szCs w:val="24"/>
          <w:lang w:val="es-ES"/>
        </w:rPr>
        <w:t xml:space="preserve">. Cambridge: Cambridge </w:t>
      </w:r>
      <w:proofErr w:type="spellStart"/>
      <w:r w:rsidRPr="000C2643">
        <w:rPr>
          <w:rFonts w:ascii="Times New Roman" w:eastAsia="Times New Roman" w:hAnsi="Times New Roman" w:cs="Times New Roman"/>
          <w:sz w:val="24"/>
          <w:szCs w:val="24"/>
          <w:lang w:val="es-ES"/>
        </w:rPr>
        <w:t>University</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Press</w:t>
      </w:r>
      <w:proofErr w:type="spellEnd"/>
      <w:r w:rsidRPr="000C2643">
        <w:rPr>
          <w:rFonts w:ascii="Times New Roman" w:eastAsia="Times New Roman" w:hAnsi="Times New Roman" w:cs="Times New Roman"/>
          <w:sz w:val="24"/>
          <w:szCs w:val="24"/>
          <w:lang w:val="es-ES"/>
        </w:rPr>
        <w:t>, 1999.</w:t>
      </w:r>
    </w:p>
    <w:p w:rsidR="00536581" w:rsidRPr="000C2643" w:rsidRDefault="00C62E88">
      <w:pPr>
        <w:rPr>
          <w:rFonts w:ascii="Times New Roman" w:eastAsia="Times New Roman" w:hAnsi="Times New Roman" w:cs="Times New Roman"/>
          <w:sz w:val="24"/>
          <w:szCs w:val="24"/>
          <w:lang w:val="es-ES"/>
        </w:rPr>
      </w:pPr>
      <w:proofErr w:type="spellStart"/>
      <w:r w:rsidRPr="000C2643">
        <w:rPr>
          <w:rFonts w:ascii="Times New Roman" w:eastAsia="Times New Roman" w:hAnsi="Times New Roman" w:cs="Times New Roman"/>
          <w:sz w:val="24"/>
          <w:szCs w:val="24"/>
          <w:lang w:val="es-ES"/>
        </w:rPr>
        <w:t>Jayyusi</w:t>
      </w:r>
      <w:proofErr w:type="spellEnd"/>
      <w:r w:rsidRPr="000C2643">
        <w:rPr>
          <w:rFonts w:ascii="Times New Roman" w:eastAsia="Times New Roman" w:hAnsi="Times New Roman" w:cs="Times New Roman"/>
          <w:sz w:val="24"/>
          <w:szCs w:val="24"/>
          <w:lang w:val="es-ES"/>
        </w:rPr>
        <w:t xml:space="preserve">, Salma. </w:t>
      </w:r>
      <w:proofErr w:type="spellStart"/>
      <w:r w:rsidRPr="000C2643">
        <w:rPr>
          <w:rFonts w:ascii="Times New Roman" w:eastAsia="Times New Roman" w:hAnsi="Times New Roman" w:cs="Times New Roman"/>
          <w:sz w:val="24"/>
          <w:szCs w:val="24"/>
          <w:lang w:val="es-ES"/>
        </w:rPr>
        <w:t>Anthology</w:t>
      </w:r>
      <w:proofErr w:type="spellEnd"/>
      <w:r w:rsidRPr="000C2643">
        <w:rPr>
          <w:rFonts w:ascii="Times New Roman" w:eastAsia="Times New Roman" w:hAnsi="Times New Roman" w:cs="Times New Roman"/>
          <w:sz w:val="24"/>
          <w:szCs w:val="24"/>
          <w:lang w:val="es-ES"/>
        </w:rPr>
        <w:t xml:space="preserve"> of Modern </w:t>
      </w:r>
      <w:proofErr w:type="spellStart"/>
      <w:r w:rsidRPr="000C2643">
        <w:rPr>
          <w:rFonts w:ascii="Times New Roman" w:eastAsia="Times New Roman" w:hAnsi="Times New Roman" w:cs="Times New Roman"/>
          <w:sz w:val="24"/>
          <w:szCs w:val="24"/>
          <w:lang w:val="es-ES"/>
        </w:rPr>
        <w:t>Palestinian</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Literature</w:t>
      </w:r>
      <w:proofErr w:type="spellEnd"/>
      <w:r w:rsidRPr="000C2643">
        <w:rPr>
          <w:rFonts w:ascii="Times New Roman" w:eastAsia="Times New Roman" w:hAnsi="Times New Roman" w:cs="Times New Roman"/>
          <w:sz w:val="24"/>
          <w:szCs w:val="24"/>
          <w:lang w:val="es-ES"/>
        </w:rPr>
        <w:t xml:space="preserve">. </w:t>
      </w:r>
      <w:r w:rsidR="0044626A">
        <w:rPr>
          <w:rFonts w:ascii="Times New Roman" w:eastAsia="Times New Roman" w:hAnsi="Times New Roman" w:cs="Times New Roman"/>
          <w:sz w:val="24"/>
          <w:szCs w:val="24"/>
          <w:lang w:val="es-ES"/>
        </w:rPr>
        <w:t>Nueva</w:t>
      </w:r>
      <w:r w:rsidRPr="000C2643">
        <w:rPr>
          <w:rFonts w:ascii="Times New Roman" w:eastAsia="Times New Roman" w:hAnsi="Times New Roman" w:cs="Times New Roman"/>
          <w:sz w:val="24"/>
          <w:szCs w:val="24"/>
          <w:lang w:val="es-ES"/>
        </w:rPr>
        <w:t xml:space="preserve"> York: Columbia </w:t>
      </w:r>
      <w:proofErr w:type="spellStart"/>
      <w:r w:rsidRPr="000C2643">
        <w:rPr>
          <w:rFonts w:ascii="Times New Roman" w:eastAsia="Times New Roman" w:hAnsi="Times New Roman" w:cs="Times New Roman"/>
          <w:sz w:val="24"/>
          <w:szCs w:val="24"/>
          <w:lang w:val="es-ES"/>
        </w:rPr>
        <w:t>University</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Press</w:t>
      </w:r>
      <w:proofErr w:type="spellEnd"/>
      <w:r w:rsidRPr="000C2643">
        <w:rPr>
          <w:rFonts w:ascii="Times New Roman" w:eastAsia="Times New Roman" w:hAnsi="Times New Roman" w:cs="Times New Roman"/>
          <w:sz w:val="24"/>
          <w:szCs w:val="24"/>
          <w:lang w:val="es-ES"/>
        </w:rPr>
        <w:t>, 1992.</w:t>
      </w:r>
    </w:p>
    <w:p w:rsidR="00536581" w:rsidRPr="000C2643" w:rsidRDefault="00C62E88">
      <w:pPr>
        <w:rPr>
          <w:rFonts w:ascii="Times New Roman" w:eastAsia="Times New Roman" w:hAnsi="Times New Roman" w:cs="Times New Roman"/>
          <w:sz w:val="24"/>
          <w:szCs w:val="24"/>
          <w:lang w:val="es-ES"/>
        </w:rPr>
      </w:pPr>
      <w:proofErr w:type="spellStart"/>
      <w:r w:rsidRPr="000C2643">
        <w:rPr>
          <w:rFonts w:ascii="Times New Roman" w:eastAsia="Times New Roman" w:hAnsi="Times New Roman" w:cs="Times New Roman"/>
          <w:sz w:val="24"/>
          <w:szCs w:val="24"/>
          <w:lang w:val="es-ES"/>
        </w:rPr>
        <w:t>Koudelka</w:t>
      </w:r>
      <w:proofErr w:type="spellEnd"/>
      <w:r w:rsidRPr="000C2643">
        <w:rPr>
          <w:rFonts w:ascii="Times New Roman" w:eastAsia="Times New Roman" w:hAnsi="Times New Roman" w:cs="Times New Roman"/>
          <w:sz w:val="24"/>
          <w:szCs w:val="24"/>
          <w:lang w:val="es-ES"/>
        </w:rPr>
        <w:t xml:space="preserve">, Josef y </w:t>
      </w:r>
      <w:proofErr w:type="spellStart"/>
      <w:r w:rsidRPr="000C2643">
        <w:rPr>
          <w:rFonts w:ascii="Times New Roman" w:eastAsia="Times New Roman" w:hAnsi="Times New Roman" w:cs="Times New Roman"/>
          <w:sz w:val="24"/>
          <w:szCs w:val="24"/>
          <w:lang w:val="es-ES"/>
        </w:rPr>
        <w:t>Ray</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Dolphin</w:t>
      </w:r>
      <w:proofErr w:type="spellEnd"/>
      <w:r w:rsidRPr="000C2643">
        <w:rPr>
          <w:rFonts w:ascii="Times New Roman" w:eastAsia="Times New Roman" w:hAnsi="Times New Roman" w:cs="Times New Roman"/>
          <w:sz w:val="24"/>
          <w:szCs w:val="24"/>
          <w:lang w:val="es-ES"/>
        </w:rPr>
        <w:t xml:space="preserve">. Wall: </w:t>
      </w:r>
      <w:proofErr w:type="spellStart"/>
      <w:r w:rsidRPr="000C2643">
        <w:rPr>
          <w:rFonts w:ascii="Times New Roman" w:eastAsia="Times New Roman" w:hAnsi="Times New Roman" w:cs="Times New Roman"/>
          <w:sz w:val="24"/>
          <w:szCs w:val="24"/>
          <w:lang w:val="es-ES"/>
        </w:rPr>
        <w:t>Israeli</w:t>
      </w:r>
      <w:proofErr w:type="spellEnd"/>
      <w:r w:rsidRPr="000C2643">
        <w:rPr>
          <w:rFonts w:ascii="Times New Roman" w:eastAsia="Times New Roman" w:hAnsi="Times New Roman" w:cs="Times New Roman"/>
          <w:sz w:val="24"/>
          <w:szCs w:val="24"/>
          <w:lang w:val="es-ES"/>
        </w:rPr>
        <w:t xml:space="preserve"> &amp; </w:t>
      </w:r>
      <w:proofErr w:type="spellStart"/>
      <w:r w:rsidRPr="000C2643">
        <w:rPr>
          <w:rFonts w:ascii="Times New Roman" w:eastAsia="Times New Roman" w:hAnsi="Times New Roman" w:cs="Times New Roman"/>
          <w:sz w:val="24"/>
          <w:szCs w:val="24"/>
          <w:lang w:val="es-ES"/>
        </w:rPr>
        <w:t>Palestinian</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Landscape</w:t>
      </w:r>
      <w:proofErr w:type="spellEnd"/>
      <w:r w:rsidRPr="000C2643">
        <w:rPr>
          <w:rFonts w:ascii="Times New Roman" w:eastAsia="Times New Roman" w:hAnsi="Times New Roman" w:cs="Times New Roman"/>
          <w:sz w:val="24"/>
          <w:szCs w:val="24"/>
          <w:lang w:val="es-ES"/>
        </w:rPr>
        <w:t xml:space="preserve">, 2008-2012. </w:t>
      </w:r>
      <w:r w:rsidR="0044626A">
        <w:rPr>
          <w:rFonts w:ascii="Times New Roman" w:eastAsia="Times New Roman" w:hAnsi="Times New Roman" w:cs="Times New Roman"/>
          <w:sz w:val="24"/>
          <w:szCs w:val="24"/>
          <w:lang w:val="es-ES"/>
        </w:rPr>
        <w:t>Nueva</w:t>
      </w:r>
      <w:r w:rsidRPr="000C2643">
        <w:rPr>
          <w:rFonts w:ascii="Times New Roman" w:eastAsia="Times New Roman" w:hAnsi="Times New Roman" w:cs="Times New Roman"/>
          <w:sz w:val="24"/>
          <w:szCs w:val="24"/>
          <w:lang w:val="es-ES"/>
        </w:rPr>
        <w:t xml:space="preserve"> York: </w:t>
      </w:r>
      <w:proofErr w:type="spellStart"/>
      <w:r w:rsidRPr="000C2643">
        <w:rPr>
          <w:rFonts w:ascii="Times New Roman" w:eastAsia="Times New Roman" w:hAnsi="Times New Roman" w:cs="Times New Roman"/>
          <w:sz w:val="24"/>
          <w:szCs w:val="24"/>
          <w:lang w:val="es-ES"/>
        </w:rPr>
        <w:t>Aperture</w:t>
      </w:r>
      <w:proofErr w:type="spellEnd"/>
      <w:r w:rsidRPr="000C2643">
        <w:rPr>
          <w:rFonts w:ascii="Times New Roman" w:eastAsia="Times New Roman" w:hAnsi="Times New Roman" w:cs="Times New Roman"/>
          <w:sz w:val="24"/>
          <w:szCs w:val="24"/>
          <w:lang w:val="es-ES"/>
        </w:rPr>
        <w:t>, 2013.</w:t>
      </w:r>
    </w:p>
    <w:p w:rsidR="00536581" w:rsidRPr="000C2643" w:rsidRDefault="00C62E88">
      <w:pPr>
        <w:rPr>
          <w:rFonts w:ascii="Times New Roman" w:eastAsia="Times New Roman" w:hAnsi="Times New Roman" w:cs="Times New Roman"/>
          <w:sz w:val="24"/>
          <w:szCs w:val="24"/>
          <w:lang w:val="es-ES"/>
        </w:rPr>
      </w:pPr>
      <w:proofErr w:type="spellStart"/>
      <w:r w:rsidRPr="000C2643">
        <w:rPr>
          <w:rFonts w:ascii="Times New Roman" w:eastAsia="Times New Roman" w:hAnsi="Times New Roman" w:cs="Times New Roman"/>
          <w:sz w:val="24"/>
          <w:szCs w:val="24"/>
          <w:lang w:val="es-ES"/>
        </w:rPr>
        <w:t>Krohn</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Zia</w:t>
      </w:r>
      <w:proofErr w:type="spellEnd"/>
      <w:r w:rsidRPr="000C2643">
        <w:rPr>
          <w:rFonts w:ascii="Times New Roman" w:eastAsia="Times New Roman" w:hAnsi="Times New Roman" w:cs="Times New Roman"/>
          <w:sz w:val="24"/>
          <w:szCs w:val="24"/>
          <w:lang w:val="es-ES"/>
        </w:rPr>
        <w:t xml:space="preserve"> y Joyce </w:t>
      </w:r>
      <w:proofErr w:type="spellStart"/>
      <w:r w:rsidRPr="000C2643">
        <w:rPr>
          <w:rFonts w:ascii="Times New Roman" w:eastAsia="Times New Roman" w:hAnsi="Times New Roman" w:cs="Times New Roman"/>
          <w:sz w:val="24"/>
          <w:szCs w:val="24"/>
          <w:lang w:val="es-ES"/>
        </w:rPr>
        <w:t>Lagerweij</w:t>
      </w:r>
      <w:proofErr w:type="spellEnd"/>
      <w:r w:rsidRPr="000C2643">
        <w:rPr>
          <w:rFonts w:ascii="Times New Roman" w:eastAsia="Times New Roman" w:hAnsi="Times New Roman" w:cs="Times New Roman"/>
          <w:sz w:val="24"/>
          <w:szCs w:val="24"/>
          <w:lang w:val="es-ES"/>
        </w:rPr>
        <w:t xml:space="preserve">. Concrete </w:t>
      </w:r>
      <w:proofErr w:type="spellStart"/>
      <w:r w:rsidRPr="000C2643">
        <w:rPr>
          <w:rFonts w:ascii="Times New Roman" w:eastAsia="Times New Roman" w:hAnsi="Times New Roman" w:cs="Times New Roman"/>
          <w:sz w:val="24"/>
          <w:szCs w:val="24"/>
          <w:lang w:val="es-ES"/>
        </w:rPr>
        <w:t>Messages</w:t>
      </w:r>
      <w:proofErr w:type="spellEnd"/>
      <w:r w:rsidRPr="000C2643">
        <w:rPr>
          <w:rFonts w:ascii="Times New Roman" w:eastAsia="Times New Roman" w:hAnsi="Times New Roman" w:cs="Times New Roman"/>
          <w:sz w:val="24"/>
          <w:szCs w:val="24"/>
          <w:lang w:val="es-ES"/>
        </w:rPr>
        <w:t xml:space="preserve">: Street Art </w:t>
      </w:r>
      <w:proofErr w:type="spellStart"/>
      <w:r w:rsidRPr="000C2643">
        <w:rPr>
          <w:rFonts w:ascii="Times New Roman" w:eastAsia="Times New Roman" w:hAnsi="Times New Roman" w:cs="Times New Roman"/>
          <w:sz w:val="24"/>
          <w:szCs w:val="24"/>
          <w:lang w:val="es-ES"/>
        </w:rPr>
        <w:t>on</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the</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Israeli-Palestinian</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Separation</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Barrier</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Dokument</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Press</w:t>
      </w:r>
      <w:proofErr w:type="spellEnd"/>
      <w:r w:rsidRPr="000C2643">
        <w:rPr>
          <w:rFonts w:ascii="Times New Roman" w:eastAsia="Times New Roman" w:hAnsi="Times New Roman" w:cs="Times New Roman"/>
          <w:sz w:val="24"/>
          <w:szCs w:val="24"/>
          <w:lang w:val="es-ES"/>
        </w:rPr>
        <w:t>, 2010.</w:t>
      </w:r>
    </w:p>
    <w:p w:rsidR="00536581" w:rsidRPr="000C2643" w:rsidRDefault="00C62E88">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 xml:space="preserve">Quijano, </w:t>
      </w:r>
      <w:proofErr w:type="spellStart"/>
      <w:r w:rsidRPr="000C2643">
        <w:rPr>
          <w:rFonts w:ascii="Times New Roman" w:eastAsia="Times New Roman" w:hAnsi="Times New Roman" w:cs="Times New Roman"/>
          <w:sz w:val="24"/>
          <w:szCs w:val="24"/>
          <w:lang w:val="es-ES"/>
        </w:rPr>
        <w:t>Anibal</w:t>
      </w:r>
      <w:proofErr w:type="spellEnd"/>
      <w:r w:rsidRPr="000C2643">
        <w:rPr>
          <w:rFonts w:ascii="Times New Roman" w:eastAsia="Times New Roman" w:hAnsi="Times New Roman" w:cs="Times New Roman"/>
          <w:sz w:val="24"/>
          <w:szCs w:val="24"/>
          <w:lang w:val="es-ES"/>
        </w:rPr>
        <w:t xml:space="preserve"> y Michael Ennis. “</w:t>
      </w:r>
      <w:proofErr w:type="spellStart"/>
      <w:r w:rsidRPr="000C2643">
        <w:rPr>
          <w:rFonts w:ascii="Times New Roman" w:eastAsia="Times New Roman" w:hAnsi="Times New Roman" w:cs="Times New Roman"/>
          <w:sz w:val="24"/>
          <w:szCs w:val="24"/>
          <w:lang w:val="es-ES"/>
        </w:rPr>
        <w:t>Coloniality</w:t>
      </w:r>
      <w:proofErr w:type="spellEnd"/>
      <w:r w:rsidRPr="000C2643">
        <w:rPr>
          <w:rFonts w:ascii="Times New Roman" w:eastAsia="Times New Roman" w:hAnsi="Times New Roman" w:cs="Times New Roman"/>
          <w:sz w:val="24"/>
          <w:szCs w:val="24"/>
          <w:lang w:val="es-ES"/>
        </w:rPr>
        <w:t xml:space="preserve"> of </w:t>
      </w:r>
      <w:proofErr w:type="spellStart"/>
      <w:r w:rsidRPr="000C2643">
        <w:rPr>
          <w:rFonts w:ascii="Times New Roman" w:eastAsia="Times New Roman" w:hAnsi="Times New Roman" w:cs="Times New Roman"/>
          <w:sz w:val="24"/>
          <w:szCs w:val="24"/>
          <w:lang w:val="es-ES"/>
        </w:rPr>
        <w:t>Power</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Eurocentrism</w:t>
      </w:r>
      <w:proofErr w:type="spellEnd"/>
      <w:r w:rsidRPr="000C2643">
        <w:rPr>
          <w:rFonts w:ascii="Times New Roman" w:eastAsia="Times New Roman" w:hAnsi="Times New Roman" w:cs="Times New Roman"/>
          <w:sz w:val="24"/>
          <w:szCs w:val="24"/>
          <w:lang w:val="es-ES"/>
        </w:rPr>
        <w:t xml:space="preserve">, and </w:t>
      </w:r>
      <w:proofErr w:type="spellStart"/>
      <w:r w:rsidRPr="000C2643">
        <w:rPr>
          <w:rFonts w:ascii="Times New Roman" w:eastAsia="Times New Roman" w:hAnsi="Times New Roman" w:cs="Times New Roman"/>
          <w:sz w:val="24"/>
          <w:szCs w:val="24"/>
          <w:lang w:val="es-ES"/>
        </w:rPr>
        <w:t>Latin</w:t>
      </w:r>
      <w:proofErr w:type="spellEnd"/>
    </w:p>
    <w:p w:rsidR="00536581" w:rsidRPr="000C2643" w:rsidRDefault="00C62E88">
      <w:pPr>
        <w:rPr>
          <w:rFonts w:ascii="Times New Roman" w:eastAsia="Times New Roman" w:hAnsi="Times New Roman" w:cs="Times New Roman"/>
          <w:sz w:val="24"/>
          <w:szCs w:val="24"/>
          <w:lang w:val="es-ES"/>
        </w:rPr>
      </w:pPr>
      <w:proofErr w:type="spellStart"/>
      <w:r w:rsidRPr="000C2643">
        <w:rPr>
          <w:rFonts w:ascii="Times New Roman" w:eastAsia="Times New Roman" w:hAnsi="Times New Roman" w:cs="Times New Roman"/>
          <w:sz w:val="24"/>
          <w:szCs w:val="24"/>
          <w:lang w:val="es-ES"/>
        </w:rPr>
        <w:t>America</w:t>
      </w:r>
      <w:proofErr w:type="spellEnd"/>
      <w:r w:rsidRPr="000C2643">
        <w:rPr>
          <w:rFonts w:ascii="Times New Roman" w:eastAsia="Times New Roman" w:hAnsi="Times New Roman" w:cs="Times New Roman"/>
          <w:sz w:val="24"/>
          <w:szCs w:val="24"/>
          <w:lang w:val="es-ES"/>
        </w:rPr>
        <w:t xml:space="preserve">.” Nepantla: </w:t>
      </w:r>
      <w:proofErr w:type="spellStart"/>
      <w:r w:rsidRPr="000C2643">
        <w:rPr>
          <w:rFonts w:ascii="Times New Roman" w:eastAsia="Times New Roman" w:hAnsi="Times New Roman" w:cs="Times New Roman"/>
          <w:sz w:val="24"/>
          <w:szCs w:val="24"/>
          <w:lang w:val="es-ES"/>
        </w:rPr>
        <w:t>Views</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from</w:t>
      </w:r>
      <w:proofErr w:type="spellEnd"/>
      <w:r w:rsidRPr="000C2643">
        <w:rPr>
          <w:rFonts w:ascii="Times New Roman" w:eastAsia="Times New Roman" w:hAnsi="Times New Roman" w:cs="Times New Roman"/>
          <w:sz w:val="24"/>
          <w:szCs w:val="24"/>
          <w:lang w:val="es-ES"/>
        </w:rPr>
        <w:t xml:space="preserve"> South 1. 3 (2000): 533-80.</w:t>
      </w:r>
    </w:p>
    <w:p w:rsidR="00536581" w:rsidRPr="000C2643" w:rsidRDefault="00C62E88">
      <w:pPr>
        <w:rPr>
          <w:rFonts w:ascii="Times New Roman" w:eastAsia="Times New Roman" w:hAnsi="Times New Roman" w:cs="Times New Roman"/>
          <w:sz w:val="24"/>
          <w:szCs w:val="24"/>
          <w:lang w:val="es-ES"/>
        </w:rPr>
      </w:pPr>
      <w:proofErr w:type="spellStart"/>
      <w:r w:rsidRPr="000C2643">
        <w:rPr>
          <w:rFonts w:ascii="Times New Roman" w:eastAsia="Times New Roman" w:hAnsi="Times New Roman" w:cs="Times New Roman"/>
          <w:sz w:val="24"/>
          <w:szCs w:val="24"/>
          <w:lang w:val="es-ES"/>
        </w:rPr>
        <w:t>Shalem</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Avinoam</w:t>
      </w:r>
      <w:proofErr w:type="spellEnd"/>
      <w:r w:rsidRPr="000C2643">
        <w:rPr>
          <w:rFonts w:ascii="Times New Roman" w:eastAsia="Times New Roman" w:hAnsi="Times New Roman" w:cs="Times New Roman"/>
          <w:sz w:val="24"/>
          <w:szCs w:val="24"/>
          <w:lang w:val="es-ES"/>
        </w:rPr>
        <w:t xml:space="preserve">, et al. </w:t>
      </w:r>
      <w:proofErr w:type="spellStart"/>
      <w:r w:rsidRPr="000C2643">
        <w:rPr>
          <w:rFonts w:ascii="Times New Roman" w:eastAsia="Times New Roman" w:hAnsi="Times New Roman" w:cs="Times New Roman"/>
          <w:sz w:val="24"/>
          <w:szCs w:val="24"/>
          <w:lang w:val="es-ES"/>
        </w:rPr>
        <w:t>Facing</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the</w:t>
      </w:r>
      <w:proofErr w:type="spellEnd"/>
      <w:r w:rsidRPr="000C2643">
        <w:rPr>
          <w:rFonts w:ascii="Times New Roman" w:eastAsia="Times New Roman" w:hAnsi="Times New Roman" w:cs="Times New Roman"/>
          <w:sz w:val="24"/>
          <w:szCs w:val="24"/>
          <w:lang w:val="es-ES"/>
        </w:rPr>
        <w:t xml:space="preserve"> Wall: </w:t>
      </w:r>
      <w:proofErr w:type="spellStart"/>
      <w:r w:rsidRPr="000C2643">
        <w:rPr>
          <w:rFonts w:ascii="Times New Roman" w:eastAsia="Times New Roman" w:hAnsi="Times New Roman" w:cs="Times New Roman"/>
          <w:sz w:val="24"/>
          <w:szCs w:val="24"/>
          <w:lang w:val="es-ES"/>
        </w:rPr>
        <w:t>The</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Palestinian-Israeli</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Barriers</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Walther</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König</w:t>
      </w:r>
      <w:proofErr w:type="spellEnd"/>
      <w:r w:rsidRPr="000C2643">
        <w:rPr>
          <w:rFonts w:ascii="Times New Roman" w:eastAsia="Times New Roman" w:hAnsi="Times New Roman" w:cs="Times New Roman"/>
          <w:sz w:val="24"/>
          <w:szCs w:val="24"/>
          <w:lang w:val="es-ES"/>
        </w:rPr>
        <w:t>, 2011.</w:t>
      </w:r>
    </w:p>
    <w:p w:rsidR="00536581" w:rsidRPr="000C2643" w:rsidRDefault="00C62E88">
      <w:pPr>
        <w:rPr>
          <w:rFonts w:ascii="Times New Roman" w:eastAsia="Times New Roman" w:hAnsi="Times New Roman" w:cs="Times New Roman"/>
          <w:sz w:val="24"/>
          <w:szCs w:val="24"/>
          <w:lang w:val="es-ES"/>
        </w:rPr>
      </w:pPr>
      <w:proofErr w:type="spellStart"/>
      <w:r w:rsidRPr="000C2643">
        <w:rPr>
          <w:rFonts w:ascii="Times New Roman" w:eastAsia="Times New Roman" w:hAnsi="Times New Roman" w:cs="Times New Roman"/>
          <w:sz w:val="24"/>
          <w:szCs w:val="24"/>
          <w:lang w:val="es-ES"/>
        </w:rPr>
        <w:t>Shehadeh</w:t>
      </w:r>
      <w:proofErr w:type="spellEnd"/>
      <w:r w:rsidRPr="000C2643">
        <w:rPr>
          <w:rFonts w:ascii="Times New Roman" w:eastAsia="Times New Roman" w:hAnsi="Times New Roman" w:cs="Times New Roman"/>
          <w:sz w:val="24"/>
          <w:szCs w:val="24"/>
          <w:lang w:val="es-ES"/>
        </w:rPr>
        <w:t xml:space="preserve">, Raja, et al. </w:t>
      </w:r>
      <w:proofErr w:type="spellStart"/>
      <w:r w:rsidRPr="000C2643">
        <w:rPr>
          <w:rFonts w:ascii="Times New Roman" w:eastAsia="Times New Roman" w:hAnsi="Times New Roman" w:cs="Times New Roman"/>
          <w:sz w:val="24"/>
          <w:szCs w:val="24"/>
          <w:lang w:val="es-ES"/>
        </w:rPr>
        <w:t>Keep</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Your</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Eye</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on</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the</w:t>
      </w:r>
      <w:proofErr w:type="spellEnd"/>
      <w:r w:rsidRPr="000C2643">
        <w:rPr>
          <w:rFonts w:ascii="Times New Roman" w:eastAsia="Times New Roman" w:hAnsi="Times New Roman" w:cs="Times New Roman"/>
          <w:sz w:val="24"/>
          <w:szCs w:val="24"/>
          <w:lang w:val="es-ES"/>
        </w:rPr>
        <w:t xml:space="preserve"> Wall: </w:t>
      </w:r>
      <w:proofErr w:type="spellStart"/>
      <w:r w:rsidRPr="000C2643">
        <w:rPr>
          <w:rFonts w:ascii="Times New Roman" w:eastAsia="Times New Roman" w:hAnsi="Times New Roman" w:cs="Times New Roman"/>
          <w:sz w:val="24"/>
          <w:szCs w:val="24"/>
          <w:lang w:val="es-ES"/>
        </w:rPr>
        <w:t>Palestinian</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Landscapes</w:t>
      </w:r>
      <w:proofErr w:type="spellEnd"/>
      <w:r w:rsidRPr="000C2643">
        <w:rPr>
          <w:rFonts w:ascii="Times New Roman" w:eastAsia="Times New Roman" w:hAnsi="Times New Roman" w:cs="Times New Roman"/>
          <w:sz w:val="24"/>
          <w:szCs w:val="24"/>
          <w:lang w:val="es-ES"/>
        </w:rPr>
        <w:t>. Editado por Olivia Kiang-</w:t>
      </w:r>
      <w:proofErr w:type="spellStart"/>
      <w:r w:rsidRPr="000C2643">
        <w:rPr>
          <w:rFonts w:ascii="Times New Roman" w:eastAsia="Times New Roman" w:hAnsi="Times New Roman" w:cs="Times New Roman"/>
          <w:sz w:val="24"/>
          <w:szCs w:val="24"/>
          <w:lang w:val="es-ES"/>
        </w:rPr>
        <w:t>Snaije</w:t>
      </w:r>
      <w:proofErr w:type="spellEnd"/>
      <w:r w:rsidRPr="000C2643">
        <w:rPr>
          <w:rFonts w:ascii="Times New Roman" w:eastAsia="Times New Roman" w:hAnsi="Times New Roman" w:cs="Times New Roman"/>
          <w:sz w:val="24"/>
          <w:szCs w:val="24"/>
          <w:lang w:val="es-ES"/>
        </w:rPr>
        <w:t xml:space="preserve"> y Mitch</w:t>
      </w:r>
      <w:r w:rsidR="0044626A">
        <w:rPr>
          <w:rFonts w:ascii="Times New Roman" w:eastAsia="Times New Roman" w:hAnsi="Times New Roman" w:cs="Times New Roman"/>
          <w:sz w:val="24"/>
          <w:szCs w:val="24"/>
          <w:lang w:val="es-ES"/>
        </w:rPr>
        <w:t>ell Albert, edición inglesa</w:t>
      </w:r>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Saqi</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Books</w:t>
      </w:r>
      <w:proofErr w:type="spellEnd"/>
      <w:r w:rsidRPr="000C2643">
        <w:rPr>
          <w:rFonts w:ascii="Times New Roman" w:eastAsia="Times New Roman" w:hAnsi="Times New Roman" w:cs="Times New Roman"/>
          <w:sz w:val="24"/>
          <w:szCs w:val="24"/>
          <w:lang w:val="es-ES"/>
        </w:rPr>
        <w:t>, 2013.</w:t>
      </w:r>
    </w:p>
    <w:p w:rsidR="00536581" w:rsidRPr="000C2643" w:rsidRDefault="00C62E88">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 xml:space="preserve">Smith, Linda </w:t>
      </w:r>
      <w:proofErr w:type="spellStart"/>
      <w:r w:rsidRPr="000C2643">
        <w:rPr>
          <w:rFonts w:ascii="Times New Roman" w:eastAsia="Times New Roman" w:hAnsi="Times New Roman" w:cs="Times New Roman"/>
          <w:sz w:val="24"/>
          <w:szCs w:val="24"/>
          <w:lang w:val="es-ES"/>
        </w:rPr>
        <w:t>Tuhiwai</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Decolonizing</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Methodologies</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Researc</w:t>
      </w:r>
      <w:r w:rsidR="0044626A">
        <w:rPr>
          <w:rFonts w:ascii="Times New Roman" w:eastAsia="Times New Roman" w:hAnsi="Times New Roman" w:cs="Times New Roman"/>
          <w:sz w:val="24"/>
          <w:szCs w:val="24"/>
          <w:lang w:val="es-ES"/>
        </w:rPr>
        <w:t>h</w:t>
      </w:r>
      <w:proofErr w:type="spellEnd"/>
      <w:r w:rsidR="0044626A">
        <w:rPr>
          <w:rFonts w:ascii="Times New Roman" w:eastAsia="Times New Roman" w:hAnsi="Times New Roman" w:cs="Times New Roman"/>
          <w:sz w:val="24"/>
          <w:szCs w:val="24"/>
          <w:lang w:val="es-ES"/>
        </w:rPr>
        <w:t xml:space="preserve"> and </w:t>
      </w:r>
      <w:proofErr w:type="spellStart"/>
      <w:r w:rsidR="0044626A">
        <w:rPr>
          <w:rFonts w:ascii="Times New Roman" w:eastAsia="Times New Roman" w:hAnsi="Times New Roman" w:cs="Times New Roman"/>
          <w:sz w:val="24"/>
          <w:szCs w:val="24"/>
          <w:lang w:val="es-ES"/>
        </w:rPr>
        <w:t>Indigenous</w:t>
      </w:r>
      <w:proofErr w:type="spellEnd"/>
      <w:r w:rsidR="0044626A">
        <w:rPr>
          <w:rFonts w:ascii="Times New Roman" w:eastAsia="Times New Roman" w:hAnsi="Times New Roman" w:cs="Times New Roman"/>
          <w:sz w:val="24"/>
          <w:szCs w:val="24"/>
          <w:lang w:val="es-ES"/>
        </w:rPr>
        <w:t xml:space="preserve"> </w:t>
      </w:r>
      <w:proofErr w:type="spellStart"/>
      <w:r w:rsidR="0044626A">
        <w:rPr>
          <w:rFonts w:ascii="Times New Roman" w:eastAsia="Times New Roman" w:hAnsi="Times New Roman" w:cs="Times New Roman"/>
          <w:sz w:val="24"/>
          <w:szCs w:val="24"/>
          <w:lang w:val="es-ES"/>
        </w:rPr>
        <w:t>Peoples</w:t>
      </w:r>
      <w:proofErr w:type="spellEnd"/>
      <w:r w:rsidR="0044626A">
        <w:rPr>
          <w:rFonts w:ascii="Times New Roman" w:eastAsia="Times New Roman" w:hAnsi="Times New Roman" w:cs="Times New Roman"/>
          <w:sz w:val="24"/>
          <w:szCs w:val="24"/>
          <w:lang w:val="es-ES"/>
        </w:rPr>
        <w:t>. Londres</w:t>
      </w:r>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Zed</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Books</w:t>
      </w:r>
      <w:proofErr w:type="spellEnd"/>
      <w:r w:rsidRPr="000C2643">
        <w:rPr>
          <w:rFonts w:ascii="Times New Roman" w:eastAsia="Times New Roman" w:hAnsi="Times New Roman" w:cs="Times New Roman"/>
          <w:sz w:val="24"/>
          <w:szCs w:val="24"/>
          <w:lang w:val="es-ES"/>
        </w:rPr>
        <w:t xml:space="preserve">, 1999. </w:t>
      </w:r>
    </w:p>
    <w:p w:rsidR="00536581" w:rsidRPr="000C2643" w:rsidRDefault="00C62E88">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lang w:val="es-ES"/>
        </w:rPr>
        <w:t xml:space="preserve">Taylor, Diana. </w:t>
      </w:r>
      <w:proofErr w:type="spellStart"/>
      <w:r w:rsidRPr="000C2643">
        <w:rPr>
          <w:rFonts w:ascii="Times New Roman" w:eastAsia="Times New Roman" w:hAnsi="Times New Roman" w:cs="Times New Roman"/>
          <w:sz w:val="24"/>
          <w:szCs w:val="24"/>
          <w:lang w:val="es-ES"/>
        </w:rPr>
        <w:t>The</w:t>
      </w:r>
      <w:proofErr w:type="spellEnd"/>
      <w:r w:rsidRPr="000C2643">
        <w:rPr>
          <w:rFonts w:ascii="Times New Roman" w:eastAsia="Times New Roman" w:hAnsi="Times New Roman" w:cs="Times New Roman"/>
          <w:sz w:val="24"/>
          <w:szCs w:val="24"/>
          <w:lang w:val="es-ES"/>
        </w:rPr>
        <w:t xml:space="preserve"> Archive and </w:t>
      </w:r>
      <w:proofErr w:type="spellStart"/>
      <w:r w:rsidRPr="000C2643">
        <w:rPr>
          <w:rFonts w:ascii="Times New Roman" w:eastAsia="Times New Roman" w:hAnsi="Times New Roman" w:cs="Times New Roman"/>
          <w:sz w:val="24"/>
          <w:szCs w:val="24"/>
          <w:lang w:val="es-ES"/>
        </w:rPr>
        <w:t>the</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Repertoire</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Performing</w:t>
      </w:r>
      <w:proofErr w:type="spellEnd"/>
      <w:r w:rsidRPr="000C2643">
        <w:rPr>
          <w:rFonts w:ascii="Times New Roman" w:eastAsia="Times New Roman" w:hAnsi="Times New Roman" w:cs="Times New Roman"/>
          <w:sz w:val="24"/>
          <w:szCs w:val="24"/>
          <w:lang w:val="es-ES"/>
        </w:rPr>
        <w:t xml:space="preserve"> Cultural </w:t>
      </w:r>
      <w:proofErr w:type="spellStart"/>
      <w:r w:rsidRPr="000C2643">
        <w:rPr>
          <w:rFonts w:ascii="Times New Roman" w:eastAsia="Times New Roman" w:hAnsi="Times New Roman" w:cs="Times New Roman"/>
          <w:sz w:val="24"/>
          <w:szCs w:val="24"/>
          <w:lang w:val="es-ES"/>
        </w:rPr>
        <w:t>Memory</w:t>
      </w:r>
      <w:proofErr w:type="spellEnd"/>
      <w:r w:rsidRPr="000C2643">
        <w:rPr>
          <w:rFonts w:ascii="Times New Roman" w:eastAsia="Times New Roman" w:hAnsi="Times New Roman" w:cs="Times New Roman"/>
          <w:sz w:val="24"/>
          <w:szCs w:val="24"/>
          <w:lang w:val="es-ES"/>
        </w:rPr>
        <w:t xml:space="preserve"> in </w:t>
      </w:r>
      <w:proofErr w:type="spellStart"/>
      <w:r w:rsidRPr="000C2643">
        <w:rPr>
          <w:rFonts w:ascii="Times New Roman" w:eastAsia="Times New Roman" w:hAnsi="Times New Roman" w:cs="Times New Roman"/>
          <w:sz w:val="24"/>
          <w:szCs w:val="24"/>
          <w:lang w:val="es-ES"/>
        </w:rPr>
        <w:t>the</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Americas</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Duke</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University</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Press</w:t>
      </w:r>
      <w:proofErr w:type="spellEnd"/>
      <w:r w:rsidRPr="000C2643">
        <w:rPr>
          <w:rFonts w:ascii="Times New Roman" w:eastAsia="Times New Roman" w:hAnsi="Times New Roman" w:cs="Times New Roman"/>
          <w:sz w:val="24"/>
          <w:szCs w:val="24"/>
          <w:lang w:val="es-ES"/>
        </w:rPr>
        <w:t>, 2003.</w:t>
      </w:r>
    </w:p>
    <w:p w:rsidR="00536581" w:rsidRPr="000C2643" w:rsidRDefault="00536581">
      <w:pPr>
        <w:rPr>
          <w:rFonts w:ascii="Times New Roman" w:eastAsia="Times New Roman" w:hAnsi="Times New Roman" w:cs="Times New Roman"/>
          <w:sz w:val="24"/>
          <w:szCs w:val="24"/>
          <w:lang w:val="es-ES"/>
        </w:rPr>
      </w:pPr>
    </w:p>
    <w:p w:rsidR="00536581" w:rsidRPr="000C2643" w:rsidRDefault="0044626A">
      <w:pPr>
        <w:rPr>
          <w:rFonts w:ascii="Times New Roman" w:eastAsia="Times New Roman" w:hAnsi="Times New Roman" w:cs="Times New Roman"/>
          <w:sz w:val="24"/>
          <w:szCs w:val="24"/>
          <w:lang w:val="es-ES"/>
        </w:rPr>
      </w:pPr>
      <w:r>
        <w:rPr>
          <w:lang w:val="es-ES"/>
        </w:rPr>
        <w:pict>
          <v:rect id="_x0000_i1025" style="width:0;height:1.5pt" o:hralign="center" o:hrstd="t" o:hr="t" fillcolor="#a0a0a0" stroked="f"/>
        </w:pict>
      </w:r>
    </w:p>
    <w:p w:rsidR="00536581" w:rsidRPr="000C2643" w:rsidRDefault="00C62E88">
      <w:pPr>
        <w:rPr>
          <w:rFonts w:ascii="Times New Roman" w:eastAsia="Times New Roman" w:hAnsi="Times New Roman" w:cs="Times New Roman"/>
          <w:sz w:val="24"/>
          <w:szCs w:val="24"/>
          <w:u w:val="single"/>
          <w:lang w:val="es-ES"/>
        </w:rPr>
      </w:pPr>
      <w:r w:rsidRPr="000C2643">
        <w:rPr>
          <w:lang w:val="es-ES"/>
        </w:rPr>
        <w:fldChar w:fldCharType="begin"/>
      </w:r>
      <w:r w:rsidRPr="000C2643">
        <w:rPr>
          <w:lang w:val="es-ES"/>
        </w:rPr>
        <w:instrText xml:space="preserve"> HYPERLINK "http://www.jadaliyya.com/#_ednref1" </w:instrText>
      </w:r>
      <w:r w:rsidRPr="000C2643">
        <w:rPr>
          <w:lang w:val="es-ES"/>
        </w:rPr>
        <w:fldChar w:fldCharType="separate"/>
      </w:r>
    </w:p>
    <w:p w:rsidR="00536581" w:rsidRPr="000C2643" w:rsidRDefault="00C62E88">
      <w:pPr>
        <w:rPr>
          <w:rFonts w:ascii="Times New Roman" w:eastAsia="Times New Roman" w:hAnsi="Times New Roman" w:cs="Times New Roman"/>
          <w:sz w:val="24"/>
          <w:szCs w:val="24"/>
          <w:lang w:val="es-ES"/>
        </w:rPr>
      </w:pPr>
      <w:r w:rsidRPr="000C2643">
        <w:rPr>
          <w:rFonts w:ascii="Times New Roman" w:eastAsia="Times New Roman" w:hAnsi="Times New Roman" w:cs="Times New Roman"/>
          <w:sz w:val="24"/>
          <w:szCs w:val="24"/>
          <w:u w:val="single"/>
          <w:lang w:val="es-ES"/>
        </w:rPr>
        <w:t>[i]</w:t>
      </w:r>
      <w:r w:rsidRPr="000C2643">
        <w:rPr>
          <w:lang w:val="es-ES"/>
        </w:rPr>
        <w:fldChar w:fldCharType="end"/>
      </w:r>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Avinoam</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Shalem</w:t>
      </w:r>
      <w:proofErr w:type="spellEnd"/>
      <w:r w:rsidRPr="000C2643">
        <w:rPr>
          <w:rFonts w:ascii="Times New Roman" w:eastAsia="Times New Roman" w:hAnsi="Times New Roman" w:cs="Times New Roman"/>
          <w:sz w:val="24"/>
          <w:szCs w:val="24"/>
          <w:lang w:val="es-ES"/>
        </w:rPr>
        <w:t xml:space="preserve"> et al., </w:t>
      </w:r>
      <w:proofErr w:type="spellStart"/>
      <w:r w:rsidRPr="000C2643">
        <w:rPr>
          <w:rFonts w:ascii="Times New Roman" w:eastAsia="Times New Roman" w:hAnsi="Times New Roman" w:cs="Times New Roman"/>
          <w:sz w:val="24"/>
          <w:szCs w:val="24"/>
          <w:lang w:val="es-ES"/>
        </w:rPr>
        <w:t>Facing</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the</w:t>
      </w:r>
      <w:proofErr w:type="spellEnd"/>
      <w:r w:rsidRPr="000C2643">
        <w:rPr>
          <w:rFonts w:ascii="Times New Roman" w:eastAsia="Times New Roman" w:hAnsi="Times New Roman" w:cs="Times New Roman"/>
          <w:sz w:val="24"/>
          <w:szCs w:val="24"/>
          <w:lang w:val="es-ES"/>
        </w:rPr>
        <w:t xml:space="preserve"> Wall: </w:t>
      </w:r>
      <w:proofErr w:type="spellStart"/>
      <w:r w:rsidRPr="000C2643">
        <w:rPr>
          <w:rFonts w:ascii="Times New Roman" w:eastAsia="Times New Roman" w:hAnsi="Times New Roman" w:cs="Times New Roman"/>
          <w:sz w:val="24"/>
          <w:szCs w:val="24"/>
          <w:lang w:val="es-ES"/>
        </w:rPr>
        <w:t>The</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Palestinian-Israeli</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Barriers</w:t>
      </w:r>
      <w:proofErr w:type="spellEnd"/>
      <w:r w:rsidRPr="000C2643">
        <w:rPr>
          <w:rFonts w:ascii="Times New Roman" w:eastAsia="Times New Roman" w:hAnsi="Times New Roman" w:cs="Times New Roman"/>
          <w:sz w:val="24"/>
          <w:szCs w:val="24"/>
          <w:lang w:val="es-ES"/>
        </w:rPr>
        <w:t>, (</w:t>
      </w:r>
      <w:proofErr w:type="spellStart"/>
      <w:r w:rsidRPr="000C2643">
        <w:rPr>
          <w:rFonts w:ascii="Times New Roman" w:eastAsia="Times New Roman" w:hAnsi="Times New Roman" w:cs="Times New Roman"/>
          <w:sz w:val="24"/>
          <w:szCs w:val="24"/>
          <w:lang w:val="es-ES"/>
        </w:rPr>
        <w:t>Walther</w:t>
      </w:r>
      <w:proofErr w:type="spellEnd"/>
      <w:r w:rsidRPr="000C2643">
        <w:rPr>
          <w:rFonts w:ascii="Times New Roman" w:eastAsia="Times New Roman" w:hAnsi="Times New Roman" w:cs="Times New Roman"/>
          <w:sz w:val="24"/>
          <w:szCs w:val="24"/>
          <w:lang w:val="es-ES"/>
        </w:rPr>
        <w:t xml:space="preserve"> </w:t>
      </w:r>
      <w:proofErr w:type="spellStart"/>
      <w:r w:rsidRPr="000C2643">
        <w:rPr>
          <w:rFonts w:ascii="Times New Roman" w:eastAsia="Times New Roman" w:hAnsi="Times New Roman" w:cs="Times New Roman"/>
          <w:sz w:val="24"/>
          <w:szCs w:val="24"/>
          <w:lang w:val="es-ES"/>
        </w:rPr>
        <w:t>König</w:t>
      </w:r>
      <w:proofErr w:type="spellEnd"/>
      <w:r w:rsidRPr="000C2643">
        <w:rPr>
          <w:rFonts w:ascii="Times New Roman" w:eastAsia="Times New Roman" w:hAnsi="Times New Roman" w:cs="Times New Roman"/>
          <w:sz w:val="24"/>
          <w:szCs w:val="24"/>
          <w:lang w:val="es-ES"/>
        </w:rPr>
        <w:t xml:space="preserve">, 2011), 175. </w:t>
      </w:r>
    </w:p>
    <w:p w:rsidR="00536581" w:rsidRPr="000C2643" w:rsidRDefault="00536581">
      <w:pPr>
        <w:rPr>
          <w:rFonts w:ascii="Times New Roman" w:eastAsia="Times New Roman" w:hAnsi="Times New Roman" w:cs="Times New Roman"/>
          <w:sz w:val="24"/>
          <w:szCs w:val="24"/>
          <w:lang w:val="es-ES"/>
        </w:rPr>
      </w:pPr>
    </w:p>
    <w:p w:rsidR="00536581" w:rsidRPr="000C2643" w:rsidRDefault="0044626A">
      <w:pPr>
        <w:rPr>
          <w:rFonts w:ascii="Times New Roman" w:eastAsia="Times New Roman" w:hAnsi="Times New Roman" w:cs="Times New Roman"/>
          <w:sz w:val="24"/>
          <w:szCs w:val="24"/>
          <w:lang w:val="es-ES"/>
        </w:rPr>
      </w:pPr>
      <w:hyperlink r:id="rId17" w:anchor="_ednref2">
        <w:r w:rsidR="00C62E88" w:rsidRPr="000C2643">
          <w:rPr>
            <w:rFonts w:ascii="Times New Roman" w:eastAsia="Times New Roman" w:hAnsi="Times New Roman" w:cs="Times New Roman"/>
            <w:sz w:val="24"/>
            <w:szCs w:val="24"/>
            <w:u w:val="single"/>
            <w:lang w:val="es-ES"/>
          </w:rPr>
          <w:t>[</w:t>
        </w:r>
        <w:proofErr w:type="gramStart"/>
        <w:r w:rsidR="00C62E88" w:rsidRPr="000C2643">
          <w:rPr>
            <w:rFonts w:ascii="Times New Roman" w:eastAsia="Times New Roman" w:hAnsi="Times New Roman" w:cs="Times New Roman"/>
            <w:sz w:val="24"/>
            <w:szCs w:val="24"/>
            <w:u w:val="single"/>
            <w:lang w:val="es-ES"/>
          </w:rPr>
          <w:t>ii</w:t>
        </w:r>
        <w:proofErr w:type="gramEnd"/>
        <w:r w:rsidR="00C62E88" w:rsidRPr="000C2643">
          <w:rPr>
            <w:rFonts w:ascii="Times New Roman" w:eastAsia="Times New Roman" w:hAnsi="Times New Roman" w:cs="Times New Roman"/>
            <w:sz w:val="24"/>
            <w:szCs w:val="24"/>
            <w:u w:val="single"/>
            <w:lang w:val="es-ES"/>
          </w:rPr>
          <w:t>]</w:t>
        </w:r>
      </w:hyperlink>
      <w:r w:rsidR="00C62E88" w:rsidRPr="000C2643">
        <w:rPr>
          <w:rFonts w:ascii="Times New Roman" w:eastAsia="Times New Roman" w:hAnsi="Times New Roman" w:cs="Times New Roman"/>
          <w:sz w:val="24"/>
          <w:szCs w:val="24"/>
          <w:lang w:val="es-ES"/>
        </w:rPr>
        <w:t xml:space="preserve"> Brian R. </w:t>
      </w:r>
      <w:proofErr w:type="spellStart"/>
      <w:r w:rsidR="00C62E88" w:rsidRPr="000C2643">
        <w:rPr>
          <w:rFonts w:ascii="Times New Roman" w:eastAsia="Times New Roman" w:hAnsi="Times New Roman" w:cs="Times New Roman"/>
          <w:sz w:val="24"/>
          <w:szCs w:val="24"/>
          <w:lang w:val="es-ES"/>
        </w:rPr>
        <w:t>Hamnett</w:t>
      </w:r>
      <w:proofErr w:type="spellEnd"/>
      <w:r w:rsidR="00C62E88" w:rsidRPr="000C2643">
        <w:rPr>
          <w:rFonts w:ascii="Times New Roman" w:eastAsia="Times New Roman" w:hAnsi="Times New Roman" w:cs="Times New Roman"/>
          <w:sz w:val="24"/>
          <w:szCs w:val="24"/>
          <w:lang w:val="es-ES"/>
        </w:rPr>
        <w:t xml:space="preserve">, A </w:t>
      </w:r>
      <w:proofErr w:type="spellStart"/>
      <w:r w:rsidR="00C62E88" w:rsidRPr="000C2643">
        <w:rPr>
          <w:rFonts w:ascii="Times New Roman" w:eastAsia="Times New Roman" w:hAnsi="Times New Roman" w:cs="Times New Roman"/>
          <w:sz w:val="24"/>
          <w:szCs w:val="24"/>
          <w:lang w:val="es-ES"/>
        </w:rPr>
        <w:t>Concise</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History</w:t>
      </w:r>
      <w:proofErr w:type="spellEnd"/>
      <w:r w:rsidR="00C62E88" w:rsidRPr="000C2643">
        <w:rPr>
          <w:rFonts w:ascii="Times New Roman" w:eastAsia="Times New Roman" w:hAnsi="Times New Roman" w:cs="Times New Roman"/>
          <w:sz w:val="24"/>
          <w:szCs w:val="24"/>
          <w:lang w:val="es-ES"/>
        </w:rPr>
        <w:t xml:space="preserve"> of </w:t>
      </w:r>
      <w:proofErr w:type="spellStart"/>
      <w:r w:rsidR="00C62E88" w:rsidRPr="000C2643">
        <w:rPr>
          <w:rFonts w:ascii="Times New Roman" w:eastAsia="Times New Roman" w:hAnsi="Times New Roman" w:cs="Times New Roman"/>
          <w:sz w:val="24"/>
          <w:szCs w:val="24"/>
          <w:lang w:val="es-ES"/>
        </w:rPr>
        <w:t>Mexico</w:t>
      </w:r>
      <w:proofErr w:type="spellEnd"/>
      <w:r w:rsidR="00C62E88" w:rsidRPr="000C2643">
        <w:rPr>
          <w:rFonts w:ascii="Times New Roman" w:eastAsia="Times New Roman" w:hAnsi="Times New Roman" w:cs="Times New Roman"/>
          <w:sz w:val="24"/>
          <w:szCs w:val="24"/>
          <w:lang w:val="es-ES"/>
        </w:rPr>
        <w:t xml:space="preserve">, (Cambridge: Cambridge </w:t>
      </w:r>
      <w:proofErr w:type="spellStart"/>
      <w:r w:rsidR="00C62E88" w:rsidRPr="000C2643">
        <w:rPr>
          <w:rFonts w:ascii="Times New Roman" w:eastAsia="Times New Roman" w:hAnsi="Times New Roman" w:cs="Times New Roman"/>
          <w:sz w:val="24"/>
          <w:szCs w:val="24"/>
          <w:lang w:val="es-ES"/>
        </w:rPr>
        <w:t>University</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Press</w:t>
      </w:r>
      <w:proofErr w:type="spellEnd"/>
      <w:r w:rsidR="00C62E88" w:rsidRPr="000C2643">
        <w:rPr>
          <w:rFonts w:ascii="Times New Roman" w:eastAsia="Times New Roman" w:hAnsi="Times New Roman" w:cs="Times New Roman"/>
          <w:sz w:val="24"/>
          <w:szCs w:val="24"/>
          <w:lang w:val="es-ES"/>
        </w:rPr>
        <w:t>, 1999), 211.</w:t>
      </w:r>
    </w:p>
    <w:p w:rsidR="00536581" w:rsidRPr="000C2643" w:rsidRDefault="00536581">
      <w:pPr>
        <w:rPr>
          <w:rFonts w:ascii="Times New Roman" w:eastAsia="Times New Roman" w:hAnsi="Times New Roman" w:cs="Times New Roman"/>
          <w:sz w:val="24"/>
          <w:szCs w:val="24"/>
          <w:lang w:val="es-ES"/>
        </w:rPr>
      </w:pPr>
    </w:p>
    <w:p w:rsidR="00536581" w:rsidRPr="000C2643" w:rsidRDefault="0044626A">
      <w:pPr>
        <w:rPr>
          <w:rFonts w:ascii="Times New Roman" w:eastAsia="Times New Roman" w:hAnsi="Times New Roman" w:cs="Times New Roman"/>
          <w:sz w:val="24"/>
          <w:szCs w:val="24"/>
          <w:lang w:val="es-ES"/>
        </w:rPr>
      </w:pPr>
      <w:hyperlink r:id="rId18" w:anchor="_ednref3">
        <w:r w:rsidR="00C62E88" w:rsidRPr="000C2643">
          <w:rPr>
            <w:rFonts w:ascii="Times New Roman" w:eastAsia="Times New Roman" w:hAnsi="Times New Roman" w:cs="Times New Roman"/>
            <w:sz w:val="24"/>
            <w:szCs w:val="24"/>
            <w:u w:val="single"/>
            <w:lang w:val="es-ES"/>
          </w:rPr>
          <w:t>[</w:t>
        </w:r>
        <w:proofErr w:type="gramStart"/>
        <w:r w:rsidR="00C62E88" w:rsidRPr="000C2643">
          <w:rPr>
            <w:rFonts w:ascii="Times New Roman" w:eastAsia="Times New Roman" w:hAnsi="Times New Roman" w:cs="Times New Roman"/>
            <w:sz w:val="24"/>
            <w:szCs w:val="24"/>
            <w:u w:val="single"/>
            <w:lang w:val="es-ES"/>
          </w:rPr>
          <w:t>iii</w:t>
        </w:r>
        <w:proofErr w:type="gramEnd"/>
        <w:r w:rsidR="00C62E88" w:rsidRPr="000C2643">
          <w:rPr>
            <w:rFonts w:ascii="Times New Roman" w:eastAsia="Times New Roman" w:hAnsi="Times New Roman" w:cs="Times New Roman"/>
            <w:sz w:val="24"/>
            <w:szCs w:val="24"/>
            <w:u w:val="single"/>
            <w:lang w:val="es-ES"/>
          </w:rPr>
          <w:t>]</w:t>
        </w:r>
      </w:hyperlink>
      <w:r w:rsidR="00C62E88" w:rsidRPr="000C2643">
        <w:rPr>
          <w:rFonts w:ascii="Times New Roman" w:eastAsia="Times New Roman" w:hAnsi="Times New Roman" w:cs="Times New Roman"/>
          <w:sz w:val="24"/>
          <w:szCs w:val="24"/>
          <w:lang w:val="es-ES"/>
        </w:rPr>
        <w:t xml:space="preserve"> Entrevista personal, 7 de octubre de 2017. </w:t>
      </w:r>
    </w:p>
    <w:p w:rsidR="00C62E88" w:rsidRPr="000C2643" w:rsidRDefault="00C62E88">
      <w:pPr>
        <w:rPr>
          <w:rFonts w:ascii="Times New Roman" w:eastAsia="Times New Roman" w:hAnsi="Times New Roman" w:cs="Times New Roman"/>
          <w:sz w:val="24"/>
          <w:szCs w:val="24"/>
          <w:lang w:val="es-ES"/>
        </w:rPr>
      </w:pPr>
    </w:p>
    <w:p w:rsidR="00536581" w:rsidRPr="000C2643" w:rsidRDefault="0044626A">
      <w:pPr>
        <w:rPr>
          <w:rFonts w:ascii="Times New Roman" w:eastAsia="Times New Roman" w:hAnsi="Times New Roman" w:cs="Times New Roman"/>
          <w:sz w:val="24"/>
          <w:szCs w:val="24"/>
          <w:lang w:val="es-ES"/>
        </w:rPr>
      </w:pPr>
      <w:hyperlink r:id="rId19" w:anchor="_ednref4">
        <w:r w:rsidR="00C62E88" w:rsidRPr="000C2643">
          <w:rPr>
            <w:rFonts w:ascii="Times New Roman" w:eastAsia="Times New Roman" w:hAnsi="Times New Roman" w:cs="Times New Roman"/>
            <w:sz w:val="24"/>
            <w:szCs w:val="24"/>
            <w:u w:val="single"/>
            <w:lang w:val="es-ES"/>
          </w:rPr>
          <w:t>[</w:t>
        </w:r>
        <w:proofErr w:type="gramStart"/>
        <w:r w:rsidR="00C62E88" w:rsidRPr="000C2643">
          <w:rPr>
            <w:rFonts w:ascii="Times New Roman" w:eastAsia="Times New Roman" w:hAnsi="Times New Roman" w:cs="Times New Roman"/>
            <w:sz w:val="24"/>
            <w:szCs w:val="24"/>
            <w:u w:val="single"/>
            <w:lang w:val="es-ES"/>
          </w:rPr>
          <w:t>iv</w:t>
        </w:r>
        <w:proofErr w:type="gramEnd"/>
        <w:r w:rsidR="00C62E88" w:rsidRPr="000C2643">
          <w:rPr>
            <w:rFonts w:ascii="Times New Roman" w:eastAsia="Times New Roman" w:hAnsi="Times New Roman" w:cs="Times New Roman"/>
            <w:sz w:val="24"/>
            <w:szCs w:val="24"/>
            <w:u w:val="single"/>
            <w:lang w:val="es-ES"/>
          </w:rPr>
          <w:t>]</w:t>
        </w:r>
      </w:hyperlink>
      <w:r w:rsidR="00C62E88" w:rsidRPr="000C2643">
        <w:rPr>
          <w:rFonts w:ascii="Times New Roman" w:eastAsia="Times New Roman" w:hAnsi="Times New Roman" w:cs="Times New Roman"/>
          <w:sz w:val="24"/>
          <w:szCs w:val="24"/>
          <w:lang w:val="es-ES"/>
        </w:rPr>
        <w:t xml:space="preserve"> George Allen </w:t>
      </w:r>
      <w:proofErr w:type="spellStart"/>
      <w:r w:rsidR="00C62E88" w:rsidRPr="000C2643">
        <w:rPr>
          <w:rFonts w:ascii="Times New Roman" w:eastAsia="Times New Roman" w:hAnsi="Times New Roman" w:cs="Times New Roman"/>
          <w:sz w:val="24"/>
          <w:szCs w:val="24"/>
          <w:lang w:val="es-ES"/>
        </w:rPr>
        <w:t>Collier</w:t>
      </w:r>
      <w:proofErr w:type="spellEnd"/>
      <w:r w:rsidR="00C62E88" w:rsidRPr="000C2643">
        <w:rPr>
          <w:rFonts w:ascii="Times New Roman" w:eastAsia="Times New Roman" w:hAnsi="Times New Roman" w:cs="Times New Roman"/>
          <w:sz w:val="24"/>
          <w:szCs w:val="24"/>
          <w:lang w:val="es-ES"/>
        </w:rPr>
        <w:t xml:space="preserve"> y Elizabeth </w:t>
      </w:r>
      <w:proofErr w:type="spellStart"/>
      <w:r w:rsidR="00C62E88" w:rsidRPr="000C2643">
        <w:rPr>
          <w:rFonts w:ascii="Times New Roman" w:eastAsia="Times New Roman" w:hAnsi="Times New Roman" w:cs="Times New Roman"/>
          <w:sz w:val="24"/>
          <w:szCs w:val="24"/>
          <w:lang w:val="es-ES"/>
        </w:rPr>
        <w:t>Lowery</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Quaratiello</w:t>
      </w:r>
      <w:proofErr w:type="spellEnd"/>
      <w:r w:rsidR="00C62E88" w:rsidRPr="000C2643">
        <w:rPr>
          <w:rFonts w:ascii="Times New Roman" w:eastAsia="Times New Roman" w:hAnsi="Times New Roman" w:cs="Times New Roman"/>
          <w:sz w:val="24"/>
          <w:szCs w:val="24"/>
          <w:lang w:val="es-ES"/>
        </w:rPr>
        <w:t xml:space="preserve">, Basta! : </w:t>
      </w:r>
      <w:proofErr w:type="spellStart"/>
      <w:r w:rsidR="00C62E88" w:rsidRPr="000C2643">
        <w:rPr>
          <w:rFonts w:ascii="Times New Roman" w:eastAsia="Times New Roman" w:hAnsi="Times New Roman" w:cs="Times New Roman"/>
          <w:sz w:val="24"/>
          <w:szCs w:val="24"/>
          <w:lang w:val="es-ES"/>
        </w:rPr>
        <w:t>Land</w:t>
      </w:r>
      <w:proofErr w:type="spellEnd"/>
      <w:r w:rsidR="00C62E88" w:rsidRPr="000C2643">
        <w:rPr>
          <w:rFonts w:ascii="Times New Roman" w:eastAsia="Times New Roman" w:hAnsi="Times New Roman" w:cs="Times New Roman"/>
          <w:sz w:val="24"/>
          <w:szCs w:val="24"/>
          <w:lang w:val="es-ES"/>
        </w:rPr>
        <w:t xml:space="preserve"> and </w:t>
      </w:r>
      <w:proofErr w:type="spellStart"/>
      <w:r w:rsidR="00C62E88" w:rsidRPr="000C2643">
        <w:rPr>
          <w:rFonts w:ascii="Times New Roman" w:eastAsia="Times New Roman" w:hAnsi="Times New Roman" w:cs="Times New Roman"/>
          <w:sz w:val="24"/>
          <w:szCs w:val="24"/>
          <w:lang w:val="es-ES"/>
        </w:rPr>
        <w:t>the</w:t>
      </w:r>
      <w:proofErr w:type="spellEnd"/>
      <w:r w:rsidR="00C62E88" w:rsidRPr="000C2643">
        <w:rPr>
          <w:rFonts w:ascii="Times New Roman" w:eastAsia="Times New Roman" w:hAnsi="Times New Roman" w:cs="Times New Roman"/>
          <w:sz w:val="24"/>
          <w:szCs w:val="24"/>
          <w:lang w:val="es-ES"/>
        </w:rPr>
        <w:t xml:space="preserve"> Zapatista </w:t>
      </w:r>
      <w:proofErr w:type="spellStart"/>
      <w:r w:rsidR="00C62E88" w:rsidRPr="000C2643">
        <w:rPr>
          <w:rFonts w:ascii="Times New Roman" w:eastAsia="Times New Roman" w:hAnsi="Times New Roman" w:cs="Times New Roman"/>
          <w:sz w:val="24"/>
          <w:szCs w:val="24"/>
          <w:lang w:val="es-ES"/>
        </w:rPr>
        <w:t>Rebellion</w:t>
      </w:r>
      <w:proofErr w:type="spellEnd"/>
      <w:r w:rsidR="00C62E88" w:rsidRPr="000C2643">
        <w:rPr>
          <w:rFonts w:ascii="Times New Roman" w:eastAsia="Times New Roman" w:hAnsi="Times New Roman" w:cs="Times New Roman"/>
          <w:sz w:val="24"/>
          <w:szCs w:val="24"/>
          <w:lang w:val="es-ES"/>
        </w:rPr>
        <w:t xml:space="preserve"> in Chiapas, 3re ed. (Oakland, </w:t>
      </w:r>
      <w:proofErr w:type="spellStart"/>
      <w:r w:rsidR="00C62E88" w:rsidRPr="000C2643">
        <w:rPr>
          <w:rFonts w:ascii="Times New Roman" w:eastAsia="Times New Roman" w:hAnsi="Times New Roman" w:cs="Times New Roman"/>
          <w:sz w:val="24"/>
          <w:szCs w:val="24"/>
          <w:lang w:val="es-ES"/>
        </w:rPr>
        <w:t>Calif</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Food</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First</w:t>
      </w:r>
      <w:proofErr w:type="spellEnd"/>
      <w:r w:rsidR="00C62E88" w:rsidRPr="000C2643">
        <w:rPr>
          <w:rFonts w:ascii="Times New Roman" w:eastAsia="Times New Roman" w:hAnsi="Times New Roman" w:cs="Times New Roman"/>
          <w:sz w:val="24"/>
          <w:szCs w:val="24"/>
          <w:lang w:val="es-ES"/>
        </w:rPr>
        <w:t xml:space="preserve">, 2005), 153. </w:t>
      </w:r>
    </w:p>
    <w:p w:rsidR="00536581" w:rsidRPr="000C2643" w:rsidRDefault="00536581">
      <w:pPr>
        <w:rPr>
          <w:rFonts w:ascii="Times New Roman" w:eastAsia="Times New Roman" w:hAnsi="Times New Roman" w:cs="Times New Roman"/>
          <w:sz w:val="24"/>
          <w:szCs w:val="24"/>
          <w:lang w:val="es-ES"/>
        </w:rPr>
      </w:pPr>
    </w:p>
    <w:p w:rsidR="00536581" w:rsidRPr="000C2643" w:rsidRDefault="0044626A">
      <w:pPr>
        <w:rPr>
          <w:rFonts w:ascii="Times New Roman" w:eastAsia="Times New Roman" w:hAnsi="Times New Roman" w:cs="Times New Roman"/>
          <w:sz w:val="24"/>
          <w:szCs w:val="24"/>
          <w:lang w:val="es-ES"/>
        </w:rPr>
      </w:pPr>
      <w:hyperlink r:id="rId20" w:anchor="_ednref5">
        <w:r w:rsidR="00C62E88" w:rsidRPr="000C2643">
          <w:rPr>
            <w:rFonts w:ascii="Times New Roman" w:eastAsia="Times New Roman" w:hAnsi="Times New Roman" w:cs="Times New Roman"/>
            <w:sz w:val="24"/>
            <w:szCs w:val="24"/>
            <w:u w:val="single"/>
            <w:lang w:val="es-ES"/>
          </w:rPr>
          <w:t>[</w:t>
        </w:r>
        <w:proofErr w:type="gramStart"/>
        <w:r w:rsidR="00C62E88" w:rsidRPr="000C2643">
          <w:rPr>
            <w:rFonts w:ascii="Times New Roman" w:eastAsia="Times New Roman" w:hAnsi="Times New Roman" w:cs="Times New Roman"/>
            <w:sz w:val="24"/>
            <w:szCs w:val="24"/>
            <w:u w:val="single"/>
            <w:lang w:val="es-ES"/>
          </w:rPr>
          <w:t>v</w:t>
        </w:r>
        <w:proofErr w:type="gramEnd"/>
        <w:r w:rsidR="00C62E88" w:rsidRPr="000C2643">
          <w:rPr>
            <w:rFonts w:ascii="Times New Roman" w:eastAsia="Times New Roman" w:hAnsi="Times New Roman" w:cs="Times New Roman"/>
            <w:sz w:val="24"/>
            <w:szCs w:val="24"/>
            <w:u w:val="single"/>
            <w:lang w:val="es-ES"/>
          </w:rPr>
          <w:t>]</w:t>
        </w:r>
      </w:hyperlink>
      <w:r w:rsidR="00C62E88" w:rsidRPr="000C2643">
        <w:rPr>
          <w:rFonts w:ascii="Times New Roman" w:eastAsia="Times New Roman" w:hAnsi="Times New Roman" w:cs="Times New Roman"/>
          <w:sz w:val="24"/>
          <w:szCs w:val="24"/>
          <w:lang w:val="es-ES"/>
        </w:rPr>
        <w:t xml:space="preserve"> Rebecca </w:t>
      </w:r>
      <w:proofErr w:type="spellStart"/>
      <w:r w:rsidR="00C62E88" w:rsidRPr="000C2643">
        <w:rPr>
          <w:rFonts w:ascii="Times New Roman" w:eastAsia="Times New Roman" w:hAnsi="Times New Roman" w:cs="Times New Roman"/>
          <w:sz w:val="24"/>
          <w:szCs w:val="24"/>
          <w:lang w:val="es-ES"/>
        </w:rPr>
        <w:t>Galemba</w:t>
      </w:r>
      <w:proofErr w:type="spellEnd"/>
      <w:r w:rsidR="00C62E88" w:rsidRPr="000C2643">
        <w:rPr>
          <w:rFonts w:ascii="Times New Roman" w:eastAsia="Times New Roman" w:hAnsi="Times New Roman" w:cs="Times New Roman"/>
          <w:sz w:val="24"/>
          <w:szCs w:val="24"/>
          <w:lang w:val="es-ES"/>
        </w:rPr>
        <w:t>, "</w:t>
      </w:r>
      <w:proofErr w:type="spellStart"/>
      <w:r w:rsidR="00C62E88" w:rsidRPr="000C2643">
        <w:rPr>
          <w:rFonts w:ascii="Times New Roman" w:eastAsia="Times New Roman" w:hAnsi="Times New Roman" w:cs="Times New Roman"/>
          <w:sz w:val="24"/>
          <w:szCs w:val="24"/>
          <w:lang w:val="es-ES"/>
        </w:rPr>
        <w:t>Taking</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Contraband</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Seriously</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Practicing</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legitimate</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Work</w:t>
      </w:r>
      <w:proofErr w:type="spellEnd"/>
      <w:r w:rsidR="00C62E88" w:rsidRPr="000C2643">
        <w:rPr>
          <w:rFonts w:ascii="Times New Roman" w:eastAsia="Times New Roman" w:hAnsi="Times New Roman" w:cs="Times New Roman"/>
          <w:sz w:val="24"/>
          <w:szCs w:val="24"/>
          <w:lang w:val="es-ES"/>
        </w:rPr>
        <w:t xml:space="preserve">” at </w:t>
      </w:r>
      <w:proofErr w:type="spellStart"/>
      <w:r w:rsidR="00C62E88" w:rsidRPr="000C2643">
        <w:rPr>
          <w:rFonts w:ascii="Times New Roman" w:eastAsia="Times New Roman" w:hAnsi="Times New Roman" w:cs="Times New Roman"/>
          <w:sz w:val="24"/>
          <w:szCs w:val="24"/>
          <w:lang w:val="es-ES"/>
        </w:rPr>
        <w:t>the</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Mexico</w:t>
      </w:r>
      <w:proofErr w:type="spellEnd"/>
      <w:r w:rsidR="00C62E88" w:rsidRPr="000C2643">
        <w:rPr>
          <w:rFonts w:ascii="Times New Roman" w:eastAsia="Times New Roman" w:hAnsi="Times New Roman" w:cs="Times New Roman"/>
          <w:sz w:val="24"/>
          <w:szCs w:val="24"/>
          <w:lang w:val="es-ES"/>
        </w:rPr>
        <w:t xml:space="preserve">-Guatemala </w:t>
      </w:r>
      <w:proofErr w:type="spellStart"/>
      <w:r w:rsidR="00C62E88" w:rsidRPr="000C2643">
        <w:rPr>
          <w:rFonts w:ascii="Times New Roman" w:eastAsia="Times New Roman" w:hAnsi="Times New Roman" w:cs="Times New Roman"/>
          <w:sz w:val="24"/>
          <w:szCs w:val="24"/>
          <w:lang w:val="es-ES"/>
        </w:rPr>
        <w:t>Border</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Anthropology</w:t>
      </w:r>
      <w:proofErr w:type="spellEnd"/>
      <w:r w:rsidR="00C62E88" w:rsidRPr="000C2643">
        <w:rPr>
          <w:rFonts w:ascii="Times New Roman" w:eastAsia="Times New Roman" w:hAnsi="Times New Roman" w:cs="Times New Roman"/>
          <w:sz w:val="24"/>
          <w:szCs w:val="24"/>
          <w:lang w:val="es-ES"/>
        </w:rPr>
        <w:t xml:space="preserve"> of </w:t>
      </w:r>
      <w:proofErr w:type="spellStart"/>
      <w:r w:rsidR="00C62E88" w:rsidRPr="000C2643">
        <w:rPr>
          <w:rFonts w:ascii="Times New Roman" w:eastAsia="Times New Roman" w:hAnsi="Times New Roman" w:cs="Times New Roman"/>
          <w:sz w:val="24"/>
          <w:szCs w:val="24"/>
          <w:lang w:val="es-ES"/>
        </w:rPr>
        <w:t>Work</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Review</w:t>
      </w:r>
      <w:proofErr w:type="spellEnd"/>
      <w:r w:rsidR="00C62E88" w:rsidRPr="000C2643">
        <w:rPr>
          <w:rFonts w:ascii="Times New Roman" w:eastAsia="Times New Roman" w:hAnsi="Times New Roman" w:cs="Times New Roman"/>
          <w:sz w:val="24"/>
          <w:szCs w:val="24"/>
          <w:lang w:val="es-ES"/>
        </w:rPr>
        <w:t xml:space="preserve"> 33, no. 1 (2012), 722.</w:t>
      </w:r>
    </w:p>
    <w:p w:rsidR="00536581" w:rsidRPr="000C2643" w:rsidRDefault="00536581">
      <w:pPr>
        <w:rPr>
          <w:rFonts w:ascii="Times New Roman" w:eastAsia="Times New Roman" w:hAnsi="Times New Roman" w:cs="Times New Roman"/>
          <w:sz w:val="24"/>
          <w:szCs w:val="24"/>
          <w:lang w:val="es-ES"/>
        </w:rPr>
      </w:pPr>
    </w:p>
    <w:p w:rsidR="00536581" w:rsidRPr="000C2643" w:rsidRDefault="0044626A">
      <w:pPr>
        <w:rPr>
          <w:rFonts w:ascii="Times New Roman" w:eastAsia="Times New Roman" w:hAnsi="Times New Roman" w:cs="Times New Roman"/>
          <w:sz w:val="24"/>
          <w:szCs w:val="24"/>
          <w:lang w:val="es-ES"/>
        </w:rPr>
      </w:pPr>
      <w:hyperlink r:id="rId21" w:anchor="_ednref6">
        <w:r w:rsidR="00C62E88" w:rsidRPr="000C2643">
          <w:rPr>
            <w:rFonts w:ascii="Times New Roman" w:eastAsia="Times New Roman" w:hAnsi="Times New Roman" w:cs="Times New Roman"/>
            <w:sz w:val="24"/>
            <w:szCs w:val="24"/>
            <w:u w:val="single"/>
            <w:lang w:val="es-ES"/>
          </w:rPr>
          <w:t>[</w:t>
        </w:r>
        <w:proofErr w:type="gramStart"/>
        <w:r w:rsidR="00C62E88" w:rsidRPr="000C2643">
          <w:rPr>
            <w:rFonts w:ascii="Times New Roman" w:eastAsia="Times New Roman" w:hAnsi="Times New Roman" w:cs="Times New Roman"/>
            <w:sz w:val="24"/>
            <w:szCs w:val="24"/>
            <w:u w:val="single"/>
            <w:lang w:val="es-ES"/>
          </w:rPr>
          <w:t>vi</w:t>
        </w:r>
        <w:proofErr w:type="gramEnd"/>
        <w:r w:rsidR="00C62E88" w:rsidRPr="000C2643">
          <w:rPr>
            <w:rFonts w:ascii="Times New Roman" w:eastAsia="Times New Roman" w:hAnsi="Times New Roman" w:cs="Times New Roman"/>
            <w:sz w:val="24"/>
            <w:szCs w:val="24"/>
            <w:u w:val="single"/>
            <w:lang w:val="es-ES"/>
          </w:rPr>
          <w:t>]</w:t>
        </w:r>
      </w:hyperlink>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Avinoam</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Shalem</w:t>
      </w:r>
      <w:proofErr w:type="spellEnd"/>
      <w:r w:rsidR="00C62E88" w:rsidRPr="000C2643">
        <w:rPr>
          <w:rFonts w:ascii="Times New Roman" w:eastAsia="Times New Roman" w:hAnsi="Times New Roman" w:cs="Times New Roman"/>
          <w:sz w:val="24"/>
          <w:szCs w:val="24"/>
          <w:lang w:val="es-ES"/>
        </w:rPr>
        <w:t xml:space="preserve"> et al., </w:t>
      </w:r>
      <w:proofErr w:type="spellStart"/>
      <w:r w:rsidR="00C62E88" w:rsidRPr="000C2643">
        <w:rPr>
          <w:rFonts w:ascii="Times New Roman" w:eastAsia="Times New Roman" w:hAnsi="Times New Roman" w:cs="Times New Roman"/>
          <w:sz w:val="24"/>
          <w:szCs w:val="24"/>
          <w:lang w:val="es-ES"/>
        </w:rPr>
        <w:t>Facing</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the</w:t>
      </w:r>
      <w:proofErr w:type="spellEnd"/>
      <w:r w:rsidR="00C62E88" w:rsidRPr="000C2643">
        <w:rPr>
          <w:rFonts w:ascii="Times New Roman" w:eastAsia="Times New Roman" w:hAnsi="Times New Roman" w:cs="Times New Roman"/>
          <w:sz w:val="24"/>
          <w:szCs w:val="24"/>
          <w:lang w:val="es-ES"/>
        </w:rPr>
        <w:t xml:space="preserve"> Wall: </w:t>
      </w:r>
      <w:proofErr w:type="spellStart"/>
      <w:r w:rsidR="00C62E88" w:rsidRPr="000C2643">
        <w:rPr>
          <w:rFonts w:ascii="Times New Roman" w:eastAsia="Times New Roman" w:hAnsi="Times New Roman" w:cs="Times New Roman"/>
          <w:sz w:val="24"/>
          <w:szCs w:val="24"/>
          <w:lang w:val="es-ES"/>
        </w:rPr>
        <w:t>The</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Palestinian-Israeli</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Barriers</w:t>
      </w:r>
      <w:proofErr w:type="spellEnd"/>
      <w:r w:rsidR="00C62E88" w:rsidRPr="000C2643">
        <w:rPr>
          <w:rFonts w:ascii="Times New Roman" w:eastAsia="Times New Roman" w:hAnsi="Times New Roman" w:cs="Times New Roman"/>
          <w:sz w:val="24"/>
          <w:szCs w:val="24"/>
          <w:lang w:val="es-ES"/>
        </w:rPr>
        <w:t>, (</w:t>
      </w:r>
      <w:proofErr w:type="spellStart"/>
      <w:r w:rsidR="00C62E88" w:rsidRPr="000C2643">
        <w:rPr>
          <w:rFonts w:ascii="Times New Roman" w:eastAsia="Times New Roman" w:hAnsi="Times New Roman" w:cs="Times New Roman"/>
          <w:sz w:val="24"/>
          <w:szCs w:val="24"/>
          <w:lang w:val="es-ES"/>
        </w:rPr>
        <w:t>Walther</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König</w:t>
      </w:r>
      <w:proofErr w:type="spellEnd"/>
      <w:r w:rsidR="00C62E88" w:rsidRPr="000C2643">
        <w:rPr>
          <w:rFonts w:ascii="Times New Roman" w:eastAsia="Times New Roman" w:hAnsi="Times New Roman" w:cs="Times New Roman"/>
          <w:sz w:val="24"/>
          <w:szCs w:val="24"/>
          <w:lang w:val="es-ES"/>
        </w:rPr>
        <w:t>, 2011).</w:t>
      </w:r>
    </w:p>
    <w:p w:rsidR="00536581" w:rsidRPr="000C2643" w:rsidRDefault="00536581">
      <w:pPr>
        <w:rPr>
          <w:rFonts w:ascii="Times New Roman" w:eastAsia="Times New Roman" w:hAnsi="Times New Roman" w:cs="Times New Roman"/>
          <w:sz w:val="24"/>
          <w:szCs w:val="24"/>
          <w:lang w:val="es-ES"/>
        </w:rPr>
      </w:pPr>
    </w:p>
    <w:p w:rsidR="00536581" w:rsidRPr="000C2643" w:rsidRDefault="0044626A">
      <w:pPr>
        <w:rPr>
          <w:rFonts w:ascii="Times New Roman" w:eastAsia="Times New Roman" w:hAnsi="Times New Roman" w:cs="Times New Roman"/>
          <w:sz w:val="24"/>
          <w:szCs w:val="24"/>
          <w:lang w:val="es-ES"/>
        </w:rPr>
      </w:pPr>
      <w:hyperlink r:id="rId22" w:anchor="_ednref7">
        <w:r w:rsidR="00C62E88" w:rsidRPr="000C2643">
          <w:rPr>
            <w:rFonts w:ascii="Times New Roman" w:eastAsia="Times New Roman" w:hAnsi="Times New Roman" w:cs="Times New Roman"/>
            <w:sz w:val="24"/>
            <w:szCs w:val="24"/>
            <w:u w:val="single"/>
            <w:lang w:val="es-ES"/>
          </w:rPr>
          <w:t>[</w:t>
        </w:r>
        <w:proofErr w:type="gramStart"/>
        <w:r w:rsidR="00C62E88" w:rsidRPr="000C2643">
          <w:rPr>
            <w:rFonts w:ascii="Times New Roman" w:eastAsia="Times New Roman" w:hAnsi="Times New Roman" w:cs="Times New Roman"/>
            <w:sz w:val="24"/>
            <w:szCs w:val="24"/>
            <w:u w:val="single"/>
            <w:lang w:val="es-ES"/>
          </w:rPr>
          <w:t>vii</w:t>
        </w:r>
        <w:proofErr w:type="gramEnd"/>
        <w:r w:rsidR="00C62E88" w:rsidRPr="000C2643">
          <w:rPr>
            <w:rFonts w:ascii="Times New Roman" w:eastAsia="Times New Roman" w:hAnsi="Times New Roman" w:cs="Times New Roman"/>
            <w:sz w:val="24"/>
            <w:szCs w:val="24"/>
            <w:u w:val="single"/>
            <w:lang w:val="es-ES"/>
          </w:rPr>
          <w:t>]</w:t>
        </w:r>
      </w:hyperlink>
      <w:r w:rsidR="00C62E88" w:rsidRPr="000C2643">
        <w:rPr>
          <w:rFonts w:ascii="Times New Roman" w:eastAsia="Times New Roman" w:hAnsi="Times New Roman" w:cs="Times New Roman"/>
          <w:sz w:val="24"/>
          <w:szCs w:val="24"/>
          <w:lang w:val="es-ES"/>
        </w:rPr>
        <w:t xml:space="preserve">  Entrevista personal, 23 de enero de 2018. </w:t>
      </w:r>
    </w:p>
    <w:p w:rsidR="00536581" w:rsidRPr="000C2643" w:rsidRDefault="00536581">
      <w:pPr>
        <w:rPr>
          <w:rFonts w:ascii="Times New Roman" w:eastAsia="Times New Roman" w:hAnsi="Times New Roman" w:cs="Times New Roman"/>
          <w:sz w:val="24"/>
          <w:szCs w:val="24"/>
          <w:lang w:val="es-ES"/>
        </w:rPr>
      </w:pPr>
    </w:p>
    <w:p w:rsidR="00536581" w:rsidRPr="000C2643" w:rsidRDefault="0044626A">
      <w:pPr>
        <w:rPr>
          <w:rFonts w:ascii="Times New Roman" w:eastAsia="Times New Roman" w:hAnsi="Times New Roman" w:cs="Times New Roman"/>
          <w:sz w:val="24"/>
          <w:szCs w:val="24"/>
          <w:lang w:val="es-ES"/>
        </w:rPr>
      </w:pPr>
      <w:hyperlink r:id="rId23" w:anchor="_ednref8">
        <w:r w:rsidR="00C62E88" w:rsidRPr="000C2643">
          <w:rPr>
            <w:rFonts w:ascii="Times New Roman" w:eastAsia="Times New Roman" w:hAnsi="Times New Roman" w:cs="Times New Roman"/>
            <w:sz w:val="24"/>
            <w:szCs w:val="24"/>
            <w:u w:val="single"/>
            <w:lang w:val="es-ES"/>
          </w:rPr>
          <w:t>[</w:t>
        </w:r>
        <w:proofErr w:type="gramStart"/>
        <w:r w:rsidR="00C62E88" w:rsidRPr="000C2643">
          <w:rPr>
            <w:rFonts w:ascii="Times New Roman" w:eastAsia="Times New Roman" w:hAnsi="Times New Roman" w:cs="Times New Roman"/>
            <w:sz w:val="24"/>
            <w:szCs w:val="24"/>
            <w:u w:val="single"/>
            <w:lang w:val="es-ES"/>
          </w:rPr>
          <w:t>viii</w:t>
        </w:r>
        <w:proofErr w:type="gramEnd"/>
        <w:r w:rsidR="00C62E88" w:rsidRPr="000C2643">
          <w:rPr>
            <w:rFonts w:ascii="Times New Roman" w:eastAsia="Times New Roman" w:hAnsi="Times New Roman" w:cs="Times New Roman"/>
            <w:sz w:val="24"/>
            <w:szCs w:val="24"/>
            <w:u w:val="single"/>
            <w:lang w:val="es-ES"/>
          </w:rPr>
          <w:t>]</w:t>
        </w:r>
      </w:hyperlink>
      <w:r w:rsidR="00C62E88" w:rsidRPr="000C2643">
        <w:rPr>
          <w:rFonts w:ascii="Times New Roman" w:eastAsia="Times New Roman" w:hAnsi="Times New Roman" w:cs="Times New Roman"/>
          <w:sz w:val="24"/>
          <w:szCs w:val="24"/>
          <w:lang w:val="es-ES"/>
        </w:rPr>
        <w:t xml:space="preserve"> Diana Taylor, </w:t>
      </w:r>
      <w:proofErr w:type="spellStart"/>
      <w:r w:rsidR="00C62E88" w:rsidRPr="000C2643">
        <w:rPr>
          <w:rFonts w:ascii="Times New Roman" w:eastAsia="Times New Roman" w:hAnsi="Times New Roman" w:cs="Times New Roman"/>
          <w:sz w:val="24"/>
          <w:szCs w:val="24"/>
          <w:lang w:val="es-ES"/>
        </w:rPr>
        <w:t>The</w:t>
      </w:r>
      <w:proofErr w:type="spellEnd"/>
      <w:r w:rsidR="00C62E88" w:rsidRPr="000C2643">
        <w:rPr>
          <w:rFonts w:ascii="Times New Roman" w:eastAsia="Times New Roman" w:hAnsi="Times New Roman" w:cs="Times New Roman"/>
          <w:sz w:val="24"/>
          <w:szCs w:val="24"/>
          <w:lang w:val="es-ES"/>
        </w:rPr>
        <w:t xml:space="preserve"> Archive and </w:t>
      </w:r>
      <w:proofErr w:type="spellStart"/>
      <w:r w:rsidR="00C62E88" w:rsidRPr="000C2643">
        <w:rPr>
          <w:rFonts w:ascii="Times New Roman" w:eastAsia="Times New Roman" w:hAnsi="Times New Roman" w:cs="Times New Roman"/>
          <w:sz w:val="24"/>
          <w:szCs w:val="24"/>
          <w:lang w:val="es-ES"/>
        </w:rPr>
        <w:t>the</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Repertoire</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Performing</w:t>
      </w:r>
      <w:proofErr w:type="spellEnd"/>
      <w:r w:rsidR="00C62E88" w:rsidRPr="000C2643">
        <w:rPr>
          <w:rFonts w:ascii="Times New Roman" w:eastAsia="Times New Roman" w:hAnsi="Times New Roman" w:cs="Times New Roman"/>
          <w:sz w:val="24"/>
          <w:szCs w:val="24"/>
          <w:lang w:val="es-ES"/>
        </w:rPr>
        <w:t xml:space="preserve"> Cultural </w:t>
      </w:r>
      <w:proofErr w:type="spellStart"/>
      <w:r w:rsidR="00C62E88" w:rsidRPr="000C2643">
        <w:rPr>
          <w:rFonts w:ascii="Times New Roman" w:eastAsia="Times New Roman" w:hAnsi="Times New Roman" w:cs="Times New Roman"/>
          <w:sz w:val="24"/>
          <w:szCs w:val="24"/>
          <w:lang w:val="es-ES"/>
        </w:rPr>
        <w:t>Memory</w:t>
      </w:r>
      <w:proofErr w:type="spellEnd"/>
      <w:r w:rsidR="00C62E88" w:rsidRPr="000C2643">
        <w:rPr>
          <w:rFonts w:ascii="Times New Roman" w:eastAsia="Times New Roman" w:hAnsi="Times New Roman" w:cs="Times New Roman"/>
          <w:sz w:val="24"/>
          <w:szCs w:val="24"/>
          <w:lang w:val="es-ES"/>
        </w:rPr>
        <w:t xml:space="preserve"> in </w:t>
      </w:r>
      <w:proofErr w:type="spellStart"/>
      <w:r w:rsidR="00C62E88" w:rsidRPr="000C2643">
        <w:rPr>
          <w:rFonts w:ascii="Times New Roman" w:eastAsia="Times New Roman" w:hAnsi="Times New Roman" w:cs="Times New Roman"/>
          <w:sz w:val="24"/>
          <w:szCs w:val="24"/>
          <w:lang w:val="es-ES"/>
        </w:rPr>
        <w:t>the</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Americas</w:t>
      </w:r>
      <w:proofErr w:type="spellEnd"/>
      <w:r w:rsidR="00C62E88" w:rsidRPr="000C2643">
        <w:rPr>
          <w:rFonts w:ascii="Times New Roman" w:eastAsia="Times New Roman" w:hAnsi="Times New Roman" w:cs="Times New Roman"/>
          <w:sz w:val="24"/>
          <w:szCs w:val="24"/>
          <w:lang w:val="es-ES"/>
        </w:rPr>
        <w:t>, (</w:t>
      </w:r>
      <w:proofErr w:type="spellStart"/>
      <w:r w:rsidR="00C62E88" w:rsidRPr="000C2643">
        <w:rPr>
          <w:rFonts w:ascii="Times New Roman" w:eastAsia="Times New Roman" w:hAnsi="Times New Roman" w:cs="Times New Roman"/>
          <w:sz w:val="24"/>
          <w:szCs w:val="24"/>
          <w:lang w:val="es-ES"/>
        </w:rPr>
        <w:t>Duke</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University</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Press</w:t>
      </w:r>
      <w:proofErr w:type="spellEnd"/>
      <w:r w:rsidR="00C62E88" w:rsidRPr="000C2643">
        <w:rPr>
          <w:rFonts w:ascii="Times New Roman" w:eastAsia="Times New Roman" w:hAnsi="Times New Roman" w:cs="Times New Roman"/>
          <w:sz w:val="24"/>
          <w:szCs w:val="24"/>
          <w:lang w:val="es-ES"/>
        </w:rPr>
        <w:t xml:space="preserve">, 2003), 21. </w:t>
      </w:r>
    </w:p>
    <w:p w:rsidR="00536581" w:rsidRPr="000C2643" w:rsidRDefault="00536581">
      <w:pPr>
        <w:rPr>
          <w:rFonts w:ascii="Times New Roman" w:eastAsia="Times New Roman" w:hAnsi="Times New Roman" w:cs="Times New Roman"/>
          <w:sz w:val="24"/>
          <w:szCs w:val="24"/>
          <w:lang w:val="es-ES"/>
        </w:rPr>
      </w:pPr>
    </w:p>
    <w:p w:rsidR="00536581" w:rsidRPr="000C2643" w:rsidRDefault="0044626A">
      <w:pPr>
        <w:rPr>
          <w:rFonts w:ascii="Times New Roman" w:eastAsia="Times New Roman" w:hAnsi="Times New Roman" w:cs="Times New Roman"/>
          <w:sz w:val="24"/>
          <w:szCs w:val="24"/>
          <w:lang w:val="es-ES"/>
        </w:rPr>
      </w:pPr>
      <w:hyperlink r:id="rId24" w:anchor="_ednref9">
        <w:r w:rsidR="00C62E88" w:rsidRPr="000C2643">
          <w:rPr>
            <w:rFonts w:ascii="Times New Roman" w:eastAsia="Times New Roman" w:hAnsi="Times New Roman" w:cs="Times New Roman"/>
            <w:sz w:val="24"/>
            <w:szCs w:val="24"/>
            <w:u w:val="single"/>
            <w:lang w:val="es-ES"/>
          </w:rPr>
          <w:t>[</w:t>
        </w:r>
        <w:proofErr w:type="gramStart"/>
        <w:r w:rsidR="00C62E88" w:rsidRPr="000C2643">
          <w:rPr>
            <w:rFonts w:ascii="Times New Roman" w:eastAsia="Times New Roman" w:hAnsi="Times New Roman" w:cs="Times New Roman"/>
            <w:sz w:val="24"/>
            <w:szCs w:val="24"/>
            <w:u w:val="single"/>
            <w:lang w:val="es-ES"/>
          </w:rPr>
          <w:t>ix</w:t>
        </w:r>
        <w:proofErr w:type="gramEnd"/>
        <w:r w:rsidR="00C62E88" w:rsidRPr="000C2643">
          <w:rPr>
            <w:rFonts w:ascii="Times New Roman" w:eastAsia="Times New Roman" w:hAnsi="Times New Roman" w:cs="Times New Roman"/>
            <w:sz w:val="24"/>
            <w:szCs w:val="24"/>
            <w:u w:val="single"/>
            <w:lang w:val="es-ES"/>
          </w:rPr>
          <w:t>]</w:t>
        </w:r>
      </w:hyperlink>
      <w:r w:rsidR="00C62E88" w:rsidRPr="000C2643">
        <w:rPr>
          <w:rFonts w:ascii="Times New Roman" w:eastAsia="Times New Roman" w:hAnsi="Times New Roman" w:cs="Times New Roman"/>
          <w:sz w:val="24"/>
          <w:szCs w:val="24"/>
          <w:lang w:val="es-ES"/>
        </w:rPr>
        <w:t xml:space="preserve"> Linda </w:t>
      </w:r>
      <w:proofErr w:type="spellStart"/>
      <w:r w:rsidR="00C62E88" w:rsidRPr="000C2643">
        <w:rPr>
          <w:rFonts w:ascii="Times New Roman" w:eastAsia="Times New Roman" w:hAnsi="Times New Roman" w:cs="Times New Roman"/>
          <w:sz w:val="24"/>
          <w:szCs w:val="24"/>
          <w:lang w:val="es-ES"/>
        </w:rPr>
        <w:t>Tuhiwai</w:t>
      </w:r>
      <w:proofErr w:type="spellEnd"/>
      <w:r w:rsidR="00C62E88" w:rsidRPr="000C2643">
        <w:rPr>
          <w:rFonts w:ascii="Times New Roman" w:eastAsia="Times New Roman" w:hAnsi="Times New Roman" w:cs="Times New Roman"/>
          <w:sz w:val="24"/>
          <w:szCs w:val="24"/>
          <w:lang w:val="es-ES"/>
        </w:rPr>
        <w:t xml:space="preserve"> Smith, </w:t>
      </w:r>
      <w:proofErr w:type="spellStart"/>
      <w:r w:rsidR="00C62E88" w:rsidRPr="000C2643">
        <w:rPr>
          <w:rFonts w:ascii="Times New Roman" w:eastAsia="Times New Roman" w:hAnsi="Times New Roman" w:cs="Times New Roman"/>
          <w:sz w:val="24"/>
          <w:szCs w:val="24"/>
          <w:lang w:val="es-ES"/>
        </w:rPr>
        <w:t>Decolonizing</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Methodologies</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Research</w:t>
      </w:r>
      <w:proofErr w:type="spellEnd"/>
      <w:r>
        <w:rPr>
          <w:rFonts w:ascii="Times New Roman" w:eastAsia="Times New Roman" w:hAnsi="Times New Roman" w:cs="Times New Roman"/>
          <w:sz w:val="24"/>
          <w:szCs w:val="24"/>
          <w:lang w:val="es-ES"/>
        </w:rPr>
        <w:t xml:space="preserve"> and </w:t>
      </w:r>
      <w:proofErr w:type="spellStart"/>
      <w:r>
        <w:rPr>
          <w:rFonts w:ascii="Times New Roman" w:eastAsia="Times New Roman" w:hAnsi="Times New Roman" w:cs="Times New Roman"/>
          <w:sz w:val="24"/>
          <w:szCs w:val="24"/>
          <w:lang w:val="es-ES"/>
        </w:rPr>
        <w:t>Indigenous</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Peoples</w:t>
      </w:r>
      <w:proofErr w:type="spellEnd"/>
      <w:r>
        <w:rPr>
          <w:rFonts w:ascii="Times New Roman" w:eastAsia="Times New Roman" w:hAnsi="Times New Roman" w:cs="Times New Roman"/>
          <w:sz w:val="24"/>
          <w:szCs w:val="24"/>
          <w:lang w:val="es-ES"/>
        </w:rPr>
        <w:t>, (Londres</w:t>
      </w:r>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Zed</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Books</w:t>
      </w:r>
      <w:proofErr w:type="spellEnd"/>
      <w:r w:rsidR="00C62E88" w:rsidRPr="000C2643">
        <w:rPr>
          <w:rFonts w:ascii="Times New Roman" w:eastAsia="Times New Roman" w:hAnsi="Times New Roman" w:cs="Times New Roman"/>
          <w:sz w:val="24"/>
          <w:szCs w:val="24"/>
          <w:lang w:val="es-ES"/>
        </w:rPr>
        <w:t>, 1999), 105.</w:t>
      </w:r>
    </w:p>
    <w:p w:rsidR="00536581" w:rsidRPr="000C2643" w:rsidRDefault="00536581">
      <w:pPr>
        <w:rPr>
          <w:rFonts w:ascii="Times New Roman" w:eastAsia="Times New Roman" w:hAnsi="Times New Roman" w:cs="Times New Roman"/>
          <w:sz w:val="24"/>
          <w:szCs w:val="24"/>
          <w:lang w:val="es-ES"/>
        </w:rPr>
      </w:pPr>
    </w:p>
    <w:p w:rsidR="00536581" w:rsidRPr="000C2643" w:rsidRDefault="0044626A">
      <w:pPr>
        <w:rPr>
          <w:rFonts w:ascii="Times New Roman" w:eastAsia="Times New Roman" w:hAnsi="Times New Roman" w:cs="Times New Roman"/>
          <w:sz w:val="24"/>
          <w:szCs w:val="24"/>
          <w:lang w:val="es-ES"/>
        </w:rPr>
      </w:pPr>
      <w:hyperlink r:id="rId25" w:anchor="_ednref10">
        <w:r w:rsidR="00C62E88" w:rsidRPr="000C2643">
          <w:rPr>
            <w:rFonts w:ascii="Times New Roman" w:eastAsia="Times New Roman" w:hAnsi="Times New Roman" w:cs="Times New Roman"/>
            <w:sz w:val="24"/>
            <w:szCs w:val="24"/>
            <w:u w:val="single"/>
            <w:lang w:val="es-ES"/>
          </w:rPr>
          <w:t>[</w:t>
        </w:r>
        <w:proofErr w:type="gramStart"/>
        <w:r w:rsidR="00C62E88" w:rsidRPr="000C2643">
          <w:rPr>
            <w:rFonts w:ascii="Times New Roman" w:eastAsia="Times New Roman" w:hAnsi="Times New Roman" w:cs="Times New Roman"/>
            <w:sz w:val="24"/>
            <w:szCs w:val="24"/>
            <w:u w:val="single"/>
            <w:lang w:val="es-ES"/>
          </w:rPr>
          <w:t>x</w:t>
        </w:r>
        <w:proofErr w:type="gramEnd"/>
        <w:r w:rsidR="00C62E88" w:rsidRPr="000C2643">
          <w:rPr>
            <w:rFonts w:ascii="Times New Roman" w:eastAsia="Times New Roman" w:hAnsi="Times New Roman" w:cs="Times New Roman"/>
            <w:sz w:val="24"/>
            <w:szCs w:val="24"/>
            <w:u w:val="single"/>
            <w:lang w:val="es-ES"/>
          </w:rPr>
          <w:t>]</w:t>
        </w:r>
      </w:hyperlink>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Ibid</w:t>
      </w:r>
      <w:proofErr w:type="spellEnd"/>
      <w:r w:rsidR="00C62E88" w:rsidRPr="000C2643">
        <w:rPr>
          <w:rFonts w:ascii="Times New Roman" w:eastAsia="Times New Roman" w:hAnsi="Times New Roman" w:cs="Times New Roman"/>
          <w:sz w:val="24"/>
          <w:szCs w:val="24"/>
          <w:lang w:val="es-ES"/>
        </w:rPr>
        <w:t>., 288.</w:t>
      </w:r>
    </w:p>
    <w:p w:rsidR="00536581" w:rsidRPr="000C2643" w:rsidRDefault="00536581">
      <w:pPr>
        <w:rPr>
          <w:rFonts w:ascii="Times New Roman" w:eastAsia="Times New Roman" w:hAnsi="Times New Roman" w:cs="Times New Roman"/>
          <w:sz w:val="24"/>
          <w:szCs w:val="24"/>
          <w:lang w:val="es-ES"/>
        </w:rPr>
      </w:pPr>
    </w:p>
    <w:p w:rsidR="00536581" w:rsidRPr="000C2643" w:rsidRDefault="0044626A">
      <w:pPr>
        <w:rPr>
          <w:rFonts w:ascii="Times New Roman" w:eastAsia="Times New Roman" w:hAnsi="Times New Roman" w:cs="Times New Roman"/>
          <w:sz w:val="24"/>
          <w:szCs w:val="24"/>
          <w:lang w:val="es-ES"/>
        </w:rPr>
      </w:pPr>
      <w:hyperlink r:id="rId26" w:anchor="_ednref11">
        <w:r w:rsidR="00C62E88" w:rsidRPr="000C2643">
          <w:rPr>
            <w:rFonts w:ascii="Times New Roman" w:eastAsia="Times New Roman" w:hAnsi="Times New Roman" w:cs="Times New Roman"/>
            <w:sz w:val="24"/>
            <w:szCs w:val="24"/>
            <w:u w:val="single"/>
            <w:lang w:val="es-ES"/>
          </w:rPr>
          <w:t>[</w:t>
        </w:r>
        <w:proofErr w:type="gramStart"/>
        <w:r w:rsidR="00C62E88" w:rsidRPr="000C2643">
          <w:rPr>
            <w:rFonts w:ascii="Times New Roman" w:eastAsia="Times New Roman" w:hAnsi="Times New Roman" w:cs="Times New Roman"/>
            <w:sz w:val="24"/>
            <w:szCs w:val="24"/>
            <w:u w:val="single"/>
            <w:lang w:val="es-ES"/>
          </w:rPr>
          <w:t>xi</w:t>
        </w:r>
        <w:proofErr w:type="gramEnd"/>
        <w:r w:rsidR="00C62E88" w:rsidRPr="000C2643">
          <w:rPr>
            <w:rFonts w:ascii="Times New Roman" w:eastAsia="Times New Roman" w:hAnsi="Times New Roman" w:cs="Times New Roman"/>
            <w:sz w:val="24"/>
            <w:szCs w:val="24"/>
            <w:u w:val="single"/>
            <w:lang w:val="es-ES"/>
          </w:rPr>
          <w:t>]</w:t>
        </w:r>
      </w:hyperlink>
      <w:r w:rsidR="00C62E88" w:rsidRPr="000C2643">
        <w:rPr>
          <w:rFonts w:ascii="Times New Roman" w:eastAsia="Times New Roman" w:hAnsi="Times New Roman" w:cs="Times New Roman"/>
          <w:sz w:val="24"/>
          <w:szCs w:val="24"/>
          <w:lang w:val="es-ES"/>
        </w:rPr>
        <w:t xml:space="preserve"> Ramón </w:t>
      </w:r>
      <w:proofErr w:type="spellStart"/>
      <w:r w:rsidR="00C62E88" w:rsidRPr="000C2643">
        <w:rPr>
          <w:rFonts w:ascii="Times New Roman" w:eastAsia="Times New Roman" w:hAnsi="Times New Roman" w:cs="Times New Roman"/>
          <w:sz w:val="24"/>
          <w:szCs w:val="24"/>
          <w:lang w:val="es-ES"/>
        </w:rPr>
        <w:t>Grosfoguel</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Conversations</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with</w:t>
      </w:r>
      <w:proofErr w:type="spellEnd"/>
      <w:r w:rsidR="00C62E88" w:rsidRPr="000C2643">
        <w:rPr>
          <w:rFonts w:ascii="Times New Roman" w:eastAsia="Times New Roman" w:hAnsi="Times New Roman" w:cs="Times New Roman"/>
          <w:sz w:val="24"/>
          <w:szCs w:val="24"/>
          <w:lang w:val="es-ES"/>
        </w:rPr>
        <w:t xml:space="preserve"> Enrique </w:t>
      </w:r>
      <w:proofErr w:type="spellStart"/>
      <w:r w:rsidR="00C62E88" w:rsidRPr="000C2643">
        <w:rPr>
          <w:rFonts w:ascii="Times New Roman" w:eastAsia="Times New Roman" w:hAnsi="Times New Roman" w:cs="Times New Roman"/>
          <w:sz w:val="24"/>
          <w:szCs w:val="24"/>
          <w:lang w:val="es-ES"/>
        </w:rPr>
        <w:t>Dussel</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on</w:t>
      </w:r>
      <w:proofErr w:type="spellEnd"/>
      <w:r w:rsidR="00C62E88" w:rsidRPr="000C2643">
        <w:rPr>
          <w:rFonts w:ascii="Times New Roman" w:eastAsia="Times New Roman" w:hAnsi="Times New Roman" w:cs="Times New Roman"/>
          <w:sz w:val="24"/>
          <w:szCs w:val="24"/>
          <w:lang w:val="es-ES"/>
        </w:rPr>
        <w:t xml:space="preserve"> Anti-</w:t>
      </w:r>
      <w:proofErr w:type="spellStart"/>
      <w:r w:rsidR="00C62E88" w:rsidRPr="000C2643">
        <w:rPr>
          <w:rFonts w:ascii="Times New Roman" w:eastAsia="Times New Roman" w:hAnsi="Times New Roman" w:cs="Times New Roman"/>
          <w:sz w:val="24"/>
          <w:szCs w:val="24"/>
          <w:lang w:val="es-ES"/>
        </w:rPr>
        <w:t>Cartesian</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Decoloniality</w:t>
      </w:r>
      <w:proofErr w:type="spellEnd"/>
      <w:r w:rsidR="00C62E88" w:rsidRPr="000C2643">
        <w:rPr>
          <w:rFonts w:ascii="Times New Roman" w:eastAsia="Times New Roman" w:hAnsi="Times New Roman" w:cs="Times New Roman"/>
          <w:sz w:val="24"/>
          <w:szCs w:val="24"/>
          <w:lang w:val="es-ES"/>
        </w:rPr>
        <w:t xml:space="preserve"> &amp; </w:t>
      </w:r>
      <w:proofErr w:type="spellStart"/>
      <w:r w:rsidR="00C62E88" w:rsidRPr="000C2643">
        <w:rPr>
          <w:rFonts w:ascii="Times New Roman" w:eastAsia="Times New Roman" w:hAnsi="Times New Roman" w:cs="Times New Roman"/>
          <w:sz w:val="24"/>
          <w:szCs w:val="24"/>
          <w:lang w:val="es-ES"/>
        </w:rPr>
        <w:t>Pluriversal</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Transmodernity</w:t>
      </w:r>
      <w:proofErr w:type="spellEnd"/>
      <w:r w:rsidR="00C62E88" w:rsidRPr="000C2643">
        <w:rPr>
          <w:rFonts w:ascii="Times New Roman" w:eastAsia="Times New Roman" w:hAnsi="Times New Roman" w:cs="Times New Roman"/>
          <w:sz w:val="24"/>
          <w:szCs w:val="24"/>
          <w:lang w:val="es-ES"/>
        </w:rPr>
        <w:t xml:space="preserve">, ed. </w:t>
      </w:r>
      <w:proofErr w:type="spellStart"/>
      <w:r w:rsidR="00C62E88" w:rsidRPr="000C2643">
        <w:rPr>
          <w:rFonts w:ascii="Times New Roman" w:eastAsia="Times New Roman" w:hAnsi="Times New Roman" w:cs="Times New Roman"/>
          <w:sz w:val="24"/>
          <w:szCs w:val="24"/>
          <w:lang w:val="es-ES"/>
        </w:rPr>
        <w:t>Mohammad</w:t>
      </w:r>
      <w:proofErr w:type="spellEnd"/>
      <w:r w:rsidR="00C62E88" w:rsidRPr="000C2643">
        <w:rPr>
          <w:rFonts w:ascii="Times New Roman" w:eastAsia="Times New Roman" w:hAnsi="Times New Roman" w:cs="Times New Roman"/>
          <w:sz w:val="24"/>
          <w:szCs w:val="24"/>
          <w:lang w:val="es-ES"/>
        </w:rPr>
        <w:t xml:space="preserve"> H. </w:t>
      </w:r>
      <w:proofErr w:type="spellStart"/>
      <w:r w:rsidR="00C62E88" w:rsidRPr="000C2643">
        <w:rPr>
          <w:rFonts w:ascii="Times New Roman" w:eastAsia="Times New Roman" w:hAnsi="Times New Roman" w:cs="Times New Roman"/>
          <w:sz w:val="24"/>
          <w:szCs w:val="24"/>
          <w:lang w:val="es-ES"/>
        </w:rPr>
        <w:t>Tamdgidi</w:t>
      </w:r>
      <w:proofErr w:type="spellEnd"/>
      <w:r w:rsidR="00C62E88" w:rsidRPr="000C2643">
        <w:rPr>
          <w:rFonts w:ascii="Times New Roman" w:eastAsia="Times New Roman" w:hAnsi="Times New Roman" w:cs="Times New Roman"/>
          <w:sz w:val="24"/>
          <w:szCs w:val="24"/>
          <w:lang w:val="es-ES"/>
        </w:rPr>
        <w:t xml:space="preserve"> y George </w:t>
      </w:r>
      <w:proofErr w:type="spellStart"/>
      <w:r w:rsidR="00C62E88" w:rsidRPr="000C2643">
        <w:rPr>
          <w:rFonts w:ascii="Times New Roman" w:eastAsia="Times New Roman" w:hAnsi="Times New Roman" w:cs="Times New Roman"/>
          <w:sz w:val="24"/>
          <w:szCs w:val="24"/>
          <w:lang w:val="es-ES"/>
        </w:rPr>
        <w:t>Ciccariello-Maher</w:t>
      </w:r>
      <w:proofErr w:type="spellEnd"/>
      <w:r w:rsidR="00C62E88" w:rsidRPr="000C2643">
        <w:rPr>
          <w:rFonts w:ascii="Times New Roman" w:eastAsia="Times New Roman" w:hAnsi="Times New Roman" w:cs="Times New Roman"/>
          <w:sz w:val="24"/>
          <w:szCs w:val="24"/>
          <w:lang w:val="es-ES"/>
        </w:rPr>
        <w:t xml:space="preserve"> (OKCIR, </w:t>
      </w:r>
      <w:proofErr w:type="spellStart"/>
      <w:r w:rsidR="00C62E88" w:rsidRPr="000C2643">
        <w:rPr>
          <w:rFonts w:ascii="Times New Roman" w:eastAsia="Times New Roman" w:hAnsi="Times New Roman" w:cs="Times New Roman"/>
          <w:sz w:val="24"/>
          <w:szCs w:val="24"/>
          <w:lang w:val="es-ES"/>
        </w:rPr>
        <w:t>the</w:t>
      </w:r>
      <w:proofErr w:type="spellEnd"/>
      <w:r w:rsidR="00C62E88" w:rsidRPr="000C2643">
        <w:rPr>
          <w:rFonts w:ascii="Times New Roman" w:eastAsia="Times New Roman" w:hAnsi="Times New Roman" w:cs="Times New Roman"/>
          <w:sz w:val="24"/>
          <w:szCs w:val="24"/>
          <w:lang w:val="es-ES"/>
        </w:rPr>
        <w:t xml:space="preserve"> Omar </w:t>
      </w:r>
      <w:proofErr w:type="spellStart"/>
      <w:r w:rsidR="00C62E88" w:rsidRPr="000C2643">
        <w:rPr>
          <w:rFonts w:ascii="Times New Roman" w:eastAsia="Times New Roman" w:hAnsi="Times New Roman" w:cs="Times New Roman"/>
          <w:sz w:val="24"/>
          <w:szCs w:val="24"/>
          <w:lang w:val="es-ES"/>
        </w:rPr>
        <w:t>Khayyam</w:t>
      </w:r>
      <w:proofErr w:type="spellEnd"/>
      <w:r w:rsidR="00C62E88" w:rsidRPr="000C2643">
        <w:rPr>
          <w:rFonts w:ascii="Times New Roman" w:eastAsia="Times New Roman" w:hAnsi="Times New Roman" w:cs="Times New Roman"/>
          <w:sz w:val="24"/>
          <w:szCs w:val="24"/>
          <w:lang w:val="es-ES"/>
        </w:rPr>
        <w:t xml:space="preserve"> Center </w:t>
      </w:r>
      <w:proofErr w:type="spellStart"/>
      <w:r w:rsidR="00C62E88" w:rsidRPr="000C2643">
        <w:rPr>
          <w:rFonts w:ascii="Times New Roman" w:eastAsia="Times New Roman" w:hAnsi="Times New Roman" w:cs="Times New Roman"/>
          <w:sz w:val="24"/>
          <w:szCs w:val="24"/>
          <w:lang w:val="es-ES"/>
        </w:rPr>
        <w:t>for</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Integrative</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Research</w:t>
      </w:r>
      <w:proofErr w:type="spellEnd"/>
      <w:r w:rsidR="00C62E88" w:rsidRPr="000C2643">
        <w:rPr>
          <w:rFonts w:ascii="Times New Roman" w:eastAsia="Times New Roman" w:hAnsi="Times New Roman" w:cs="Times New Roman"/>
          <w:sz w:val="24"/>
          <w:szCs w:val="24"/>
          <w:lang w:val="es-ES"/>
        </w:rPr>
        <w:t xml:space="preserve"> in </w:t>
      </w:r>
      <w:proofErr w:type="spellStart"/>
      <w:r w:rsidR="00C62E88" w:rsidRPr="000C2643">
        <w:rPr>
          <w:rFonts w:ascii="Times New Roman" w:eastAsia="Times New Roman" w:hAnsi="Times New Roman" w:cs="Times New Roman"/>
          <w:sz w:val="24"/>
          <w:szCs w:val="24"/>
          <w:lang w:val="es-ES"/>
        </w:rPr>
        <w:t>Utopia</w:t>
      </w:r>
      <w:proofErr w:type="spellEnd"/>
      <w:r w:rsidR="00C62E88" w:rsidRPr="000C2643">
        <w:rPr>
          <w:rFonts w:ascii="Times New Roman" w:eastAsia="Times New Roman" w:hAnsi="Times New Roman" w:cs="Times New Roman"/>
          <w:sz w:val="24"/>
          <w:szCs w:val="24"/>
          <w:lang w:val="es-ES"/>
        </w:rPr>
        <w:t xml:space="preserve">, </w:t>
      </w:r>
      <w:proofErr w:type="spellStart"/>
      <w:r w:rsidR="00C62E88" w:rsidRPr="000C2643">
        <w:rPr>
          <w:rFonts w:ascii="Times New Roman" w:eastAsia="Times New Roman" w:hAnsi="Times New Roman" w:cs="Times New Roman"/>
          <w:sz w:val="24"/>
          <w:szCs w:val="24"/>
          <w:lang w:val="es-ES"/>
        </w:rPr>
        <w:t>Mysticism</w:t>
      </w:r>
      <w:proofErr w:type="spellEnd"/>
      <w:r w:rsidR="00C62E88" w:rsidRPr="000C2643">
        <w:rPr>
          <w:rFonts w:ascii="Times New Roman" w:eastAsia="Times New Roman" w:hAnsi="Times New Roman" w:cs="Times New Roman"/>
          <w:sz w:val="24"/>
          <w:szCs w:val="24"/>
          <w:lang w:val="es-ES"/>
        </w:rPr>
        <w:t xml:space="preserve">, and </w:t>
      </w:r>
      <w:proofErr w:type="spellStart"/>
      <w:r w:rsidR="00C62E88" w:rsidRPr="000C2643">
        <w:rPr>
          <w:rFonts w:ascii="Times New Roman" w:eastAsia="Times New Roman" w:hAnsi="Times New Roman" w:cs="Times New Roman"/>
          <w:sz w:val="24"/>
          <w:szCs w:val="24"/>
          <w:lang w:val="es-ES"/>
        </w:rPr>
        <w:t>Science</w:t>
      </w:r>
      <w:proofErr w:type="spellEnd"/>
      <w:r w:rsidR="00C62E88" w:rsidRPr="000C2643">
        <w:rPr>
          <w:rFonts w:ascii="Times New Roman" w:eastAsia="Times New Roman" w:hAnsi="Times New Roman" w:cs="Times New Roman"/>
          <w:sz w:val="24"/>
          <w:szCs w:val="24"/>
          <w:lang w:val="es-ES"/>
        </w:rPr>
        <w:t>, 2013).</w:t>
      </w:r>
    </w:p>
    <w:p w:rsidR="00536581" w:rsidRPr="000C2643" w:rsidRDefault="00536581">
      <w:pPr>
        <w:rPr>
          <w:rFonts w:ascii="Times New Roman" w:eastAsia="Times New Roman" w:hAnsi="Times New Roman" w:cs="Times New Roman"/>
          <w:sz w:val="24"/>
          <w:szCs w:val="24"/>
          <w:lang w:val="es-ES"/>
        </w:rPr>
      </w:pPr>
      <w:bookmarkStart w:id="0" w:name="_GoBack"/>
      <w:bookmarkEnd w:id="0"/>
    </w:p>
    <w:sectPr w:rsidR="00536581" w:rsidRPr="000C26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compat>
    <w:compatSetting w:name="compatibilityMode" w:uri="http://schemas.microsoft.com/office/word" w:val="14"/>
  </w:compat>
  <w:rsids>
    <w:rsidRoot w:val="00536581"/>
    <w:rsid w:val="000465DF"/>
    <w:rsid w:val="00050570"/>
    <w:rsid w:val="000C2643"/>
    <w:rsid w:val="000E3761"/>
    <w:rsid w:val="000E47CB"/>
    <w:rsid w:val="000F09ED"/>
    <w:rsid w:val="000F420D"/>
    <w:rsid w:val="00120D9F"/>
    <w:rsid w:val="00145F49"/>
    <w:rsid w:val="001C56D5"/>
    <w:rsid w:val="001F2798"/>
    <w:rsid w:val="00203271"/>
    <w:rsid w:val="002A294B"/>
    <w:rsid w:val="002C02EA"/>
    <w:rsid w:val="002D32BF"/>
    <w:rsid w:val="002E41D9"/>
    <w:rsid w:val="00326D44"/>
    <w:rsid w:val="003608C8"/>
    <w:rsid w:val="003A0F72"/>
    <w:rsid w:val="00412878"/>
    <w:rsid w:val="0044626A"/>
    <w:rsid w:val="004569AB"/>
    <w:rsid w:val="00465689"/>
    <w:rsid w:val="004670DE"/>
    <w:rsid w:val="004F31A2"/>
    <w:rsid w:val="00530668"/>
    <w:rsid w:val="00536581"/>
    <w:rsid w:val="00587380"/>
    <w:rsid w:val="005A1F63"/>
    <w:rsid w:val="005E4E5E"/>
    <w:rsid w:val="00611C26"/>
    <w:rsid w:val="00627DA5"/>
    <w:rsid w:val="006630B3"/>
    <w:rsid w:val="006A3958"/>
    <w:rsid w:val="006A6181"/>
    <w:rsid w:val="006C7146"/>
    <w:rsid w:val="007049F6"/>
    <w:rsid w:val="007209A9"/>
    <w:rsid w:val="00794408"/>
    <w:rsid w:val="007B484B"/>
    <w:rsid w:val="007F3924"/>
    <w:rsid w:val="0081159D"/>
    <w:rsid w:val="008C10A8"/>
    <w:rsid w:val="008F538D"/>
    <w:rsid w:val="00934C3F"/>
    <w:rsid w:val="00993FB0"/>
    <w:rsid w:val="00A03847"/>
    <w:rsid w:val="00A111D4"/>
    <w:rsid w:val="00A322E4"/>
    <w:rsid w:val="00AC7244"/>
    <w:rsid w:val="00AD5DFE"/>
    <w:rsid w:val="00BD09ED"/>
    <w:rsid w:val="00BF00EC"/>
    <w:rsid w:val="00C2026A"/>
    <w:rsid w:val="00C3653B"/>
    <w:rsid w:val="00C62E88"/>
    <w:rsid w:val="00C73E94"/>
    <w:rsid w:val="00CA4AB9"/>
    <w:rsid w:val="00CD6937"/>
    <w:rsid w:val="00D658DA"/>
    <w:rsid w:val="00D77115"/>
    <w:rsid w:val="00D96EE0"/>
    <w:rsid w:val="00DC1BCD"/>
    <w:rsid w:val="00DD6B8D"/>
    <w:rsid w:val="00E5296F"/>
    <w:rsid w:val="00E85973"/>
    <w:rsid w:val="00F21E84"/>
    <w:rsid w:val="00FF5D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6630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663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isualizingpalestine.org/visuals/olive-harvest" TargetMode="External"/><Relationship Id="rId13" Type="http://schemas.openxmlformats.org/officeDocument/2006/relationships/hyperlink" Target="https://www.youtube.com/watch?time_continue=36&amp;v=av1lfPEE4kA" TargetMode="External"/><Relationship Id="rId18" Type="http://schemas.openxmlformats.org/officeDocument/2006/relationships/hyperlink" Target="http://www.jadaliyya.com/" TargetMode="External"/><Relationship Id="rId26" Type="http://schemas.openxmlformats.org/officeDocument/2006/relationships/hyperlink" Target="http://www.jadaliyya.com/" TargetMode="External"/><Relationship Id="rId3" Type="http://schemas.openxmlformats.org/officeDocument/2006/relationships/settings" Target="settings.xml"/><Relationship Id="rId21" Type="http://schemas.openxmlformats.org/officeDocument/2006/relationships/hyperlink" Target="http://www.jadaliyya.com/" TargetMode="External"/><Relationship Id="rId7" Type="http://schemas.openxmlformats.org/officeDocument/2006/relationships/hyperlink" Target="https://www.middleeastmonitor.com/20140511-the-olive-tree-a-symbol-of-palestinian-steadfastness-subject-to-systematic-destruction/" TargetMode="External"/><Relationship Id="rId12" Type="http://schemas.openxmlformats.org/officeDocument/2006/relationships/hyperlink" Target="https://olympiarafahmural.org/?doing_wp_cron=1553914863.9728100299835205078125" TargetMode="External"/><Relationship Id="rId17" Type="http://schemas.openxmlformats.org/officeDocument/2006/relationships/hyperlink" Target="http://www.jadaliyya.com/" TargetMode="External"/><Relationship Id="rId25" Type="http://schemas.openxmlformats.org/officeDocument/2006/relationships/hyperlink" Target="http://www.jadaliyya.com/" TargetMode="External"/><Relationship Id="rId2" Type="http://schemas.microsoft.com/office/2007/relationships/stylesWithEffects" Target="stylesWithEffects.xml"/><Relationship Id="rId16" Type="http://schemas.openxmlformats.org/officeDocument/2006/relationships/hyperlink" Target="http://www.mundosinmuros.gob.bo/en" TargetMode="External"/><Relationship Id="rId20" Type="http://schemas.openxmlformats.org/officeDocument/2006/relationships/hyperlink" Target="http://www.jadaliyya.com/" TargetMode="External"/><Relationship Id="rId1" Type="http://schemas.openxmlformats.org/officeDocument/2006/relationships/styles" Target="styles.xml"/><Relationship Id="rId6" Type="http://schemas.openxmlformats.org/officeDocument/2006/relationships/hyperlink" Target="https://www.palestineposterproject.org/poster/long-live-zapata-long-live-abd-al-qadir-al-husayni" TargetMode="External"/><Relationship Id="rId11" Type="http://schemas.openxmlformats.org/officeDocument/2006/relationships/hyperlink" Target="https://artforces.org/projects/murals/usa/oakland-palestine-solidarity-mural/" TargetMode="External"/><Relationship Id="rId24" Type="http://schemas.openxmlformats.org/officeDocument/2006/relationships/hyperlink" Target="http://www.jadaliyya.com/" TargetMode="External"/><Relationship Id="rId5" Type="http://schemas.openxmlformats.org/officeDocument/2006/relationships/hyperlink" Target="http://www.jadaliyya.com/Details/37898" TargetMode="External"/><Relationship Id="rId15" Type="http://schemas.openxmlformats.org/officeDocument/2006/relationships/hyperlink" Target="http://www.ayyamgallery.com/exhibitions/khaled-jarrar_2/installations/3" TargetMode="External"/><Relationship Id="rId23" Type="http://schemas.openxmlformats.org/officeDocument/2006/relationships/hyperlink" Target="http://www.jadaliyya.com/" TargetMode="External"/><Relationship Id="rId28" Type="http://schemas.openxmlformats.org/officeDocument/2006/relationships/theme" Target="theme/theme1.xml"/><Relationship Id="rId10" Type="http://schemas.openxmlformats.org/officeDocument/2006/relationships/hyperlink" Target="https://www.beyond-walls.org/" TargetMode="External"/><Relationship Id="rId19" Type="http://schemas.openxmlformats.org/officeDocument/2006/relationships/hyperlink" Target="http://www.jadaliyya.com/" TargetMode="External"/><Relationship Id="rId4" Type="http://schemas.openxmlformats.org/officeDocument/2006/relationships/webSettings" Target="webSettings.xml"/><Relationship Id="rId9" Type="http://schemas.openxmlformats.org/officeDocument/2006/relationships/hyperlink" Target="https://www.youtube.com/watch?v=Nq6N0bGC1dE" TargetMode="External"/><Relationship Id="rId14" Type="http://schemas.openxmlformats.org/officeDocument/2006/relationships/hyperlink" Target="(Shohat,%20" TargetMode="External"/><Relationship Id="rId22" Type="http://schemas.openxmlformats.org/officeDocument/2006/relationships/hyperlink" Target="http://www.jadaliyya.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9</Pages>
  <Words>4377</Words>
  <Characters>24077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Perez Hernaiz</dc:creator>
  <cp:lastModifiedBy>Windows User</cp:lastModifiedBy>
  <cp:revision>58</cp:revision>
  <dcterms:created xsi:type="dcterms:W3CDTF">2019-03-05T13:09:00Z</dcterms:created>
  <dcterms:modified xsi:type="dcterms:W3CDTF">2019-04-03T13:26:00Z</dcterms:modified>
</cp:coreProperties>
</file>