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4C73E" w14:textId="77777777" w:rsidR="00635682" w:rsidRPr="00192BB2" w:rsidRDefault="00635682" w:rsidP="00635682">
      <w:pPr>
        <w:spacing w:line="360" w:lineRule="auto"/>
        <w:rPr>
          <w:i/>
          <w:lang w:val="es-ES"/>
        </w:rPr>
      </w:pPr>
      <w:r w:rsidRPr="00192BB2">
        <w:rPr>
          <w:rFonts w:ascii="Times New Roman" w:hAnsi="Times New Roman" w:cs="Times New Roman"/>
          <w:lang w:val="es-ES"/>
        </w:rPr>
        <w:t xml:space="preserve">Lena </w:t>
      </w:r>
      <w:proofErr w:type="spellStart"/>
      <w:r w:rsidRPr="00192BB2">
        <w:rPr>
          <w:rFonts w:ascii="Times New Roman" w:hAnsi="Times New Roman" w:cs="Times New Roman"/>
          <w:lang w:val="es-ES"/>
        </w:rPr>
        <w:t>Meari</w:t>
      </w:r>
      <w:proofErr w:type="spellEnd"/>
    </w:p>
    <w:p w14:paraId="7B37D0C2" w14:textId="77777777" w:rsidR="005447D2" w:rsidRPr="00192BB2" w:rsidRDefault="005447D2" w:rsidP="00635682">
      <w:pPr>
        <w:spacing w:line="360" w:lineRule="auto"/>
        <w:outlineLvl w:val="0"/>
        <w:rPr>
          <w:rFonts w:ascii="Times New Roman" w:hAnsi="Times New Roman" w:cs="Times New Roman"/>
          <w:b/>
          <w:lang w:val="es-ES"/>
        </w:rPr>
      </w:pPr>
      <w:r w:rsidRPr="00192BB2">
        <w:rPr>
          <w:rFonts w:ascii="Times New Roman" w:hAnsi="Times New Roman" w:cs="Times New Roman"/>
          <w:b/>
          <w:lang w:val="es-ES"/>
        </w:rPr>
        <w:t>Leyendo al Che en la Palestina Colonizada</w:t>
      </w:r>
    </w:p>
    <w:p w14:paraId="7F46D170" w14:textId="77777777" w:rsidR="003F5135" w:rsidRDefault="00635682" w:rsidP="00635682">
      <w:pPr>
        <w:spacing w:line="360" w:lineRule="auto"/>
        <w:outlineLvl w:val="0"/>
        <w:rPr>
          <w:rFonts w:ascii="Times New Roman" w:hAnsi="Times New Roman" w:cs="Times New Roman"/>
          <w:lang w:val="es-ES"/>
        </w:rPr>
      </w:pPr>
      <w:proofErr w:type="spellStart"/>
      <w:r w:rsidRPr="00192BB2">
        <w:rPr>
          <w:rFonts w:ascii="Times New Roman" w:hAnsi="Times New Roman" w:cs="Times New Roman"/>
          <w:lang w:val="es-ES"/>
        </w:rPr>
        <w:t>Lede</w:t>
      </w:r>
      <w:proofErr w:type="spellEnd"/>
      <w:r w:rsidRPr="00192BB2">
        <w:rPr>
          <w:rFonts w:ascii="Times New Roman" w:hAnsi="Times New Roman" w:cs="Times New Roman"/>
          <w:lang w:val="es-ES"/>
        </w:rPr>
        <w:t xml:space="preserve">: </w:t>
      </w:r>
      <w:r w:rsidR="005447D2" w:rsidRPr="00192BB2">
        <w:rPr>
          <w:rFonts w:ascii="Times New Roman" w:hAnsi="Times New Roman" w:cs="Times New Roman"/>
          <w:lang w:val="es-ES"/>
        </w:rPr>
        <w:t xml:space="preserve">Sobre el </w:t>
      </w:r>
      <w:r w:rsidR="00192BB2" w:rsidRPr="00192BB2">
        <w:rPr>
          <w:rFonts w:ascii="Times New Roman" w:hAnsi="Times New Roman" w:cs="Times New Roman"/>
          <w:lang w:val="es-ES"/>
        </w:rPr>
        <w:t>análisis</w:t>
      </w:r>
      <w:r w:rsidR="005447D2" w:rsidRPr="00192BB2">
        <w:rPr>
          <w:rFonts w:ascii="Times New Roman" w:hAnsi="Times New Roman" w:cs="Times New Roman"/>
          <w:lang w:val="es-ES"/>
        </w:rPr>
        <w:t xml:space="preserve"> y la inspiración a partir de los textos revolucionarios latinoamericanos.</w:t>
      </w:r>
    </w:p>
    <w:p w14:paraId="03AD5487" w14:textId="77777777" w:rsidR="00EE7567" w:rsidRDefault="00EE7567" w:rsidP="00635682">
      <w:pPr>
        <w:spacing w:line="360" w:lineRule="auto"/>
        <w:outlineLvl w:val="0"/>
        <w:rPr>
          <w:rFonts w:ascii="Times New Roman" w:hAnsi="Times New Roman" w:cs="Times New Roman"/>
          <w:lang w:val="es-ES"/>
        </w:rPr>
      </w:pPr>
    </w:p>
    <w:p w14:paraId="004D0FAA" w14:textId="3553B5B3" w:rsidR="003F5135" w:rsidRDefault="003F5135" w:rsidP="00EE7567">
      <w:pPr>
        <w:outlineLvl w:val="0"/>
        <w:rPr>
          <w:rFonts w:ascii="Times New Roman" w:hAnsi="Times New Roman" w:cs="Times New Roman"/>
          <w:i/>
          <w:lang w:val="es-ES"/>
        </w:rPr>
      </w:pPr>
      <w:r w:rsidRPr="00EE7567">
        <w:rPr>
          <w:rFonts w:ascii="Times New Roman" w:hAnsi="Times New Roman" w:cs="Times New Roman"/>
          <w:i/>
          <w:lang w:val="es-ES"/>
        </w:rPr>
        <w:t xml:space="preserve">“Leer estos textos me recolocó, de la realidad política de hoy en día, </w:t>
      </w:r>
      <w:r w:rsidR="00CD0700">
        <w:rPr>
          <w:rFonts w:ascii="Times New Roman" w:hAnsi="Times New Roman" w:cs="Times New Roman"/>
          <w:i/>
          <w:lang w:val="es-ES"/>
        </w:rPr>
        <w:t>en</w:t>
      </w:r>
      <w:r w:rsidRPr="00EE7567">
        <w:rPr>
          <w:rFonts w:ascii="Times New Roman" w:hAnsi="Times New Roman" w:cs="Times New Roman"/>
          <w:i/>
          <w:lang w:val="es-ES"/>
        </w:rPr>
        <w:t xml:space="preserve"> otro espacio político con una lógica, afecciones, solidez y esperanza</w:t>
      </w:r>
      <w:r w:rsidR="00EE7567" w:rsidRPr="00EE7567">
        <w:rPr>
          <w:rFonts w:ascii="Times New Roman" w:hAnsi="Times New Roman" w:cs="Times New Roman"/>
          <w:i/>
          <w:lang w:val="es-ES"/>
        </w:rPr>
        <w:t>s</w:t>
      </w:r>
      <w:r w:rsidRPr="00EE7567">
        <w:rPr>
          <w:rFonts w:ascii="Times New Roman" w:hAnsi="Times New Roman" w:cs="Times New Roman"/>
          <w:i/>
          <w:lang w:val="es-ES"/>
        </w:rPr>
        <w:t xml:space="preserve"> particulares.”</w:t>
      </w:r>
    </w:p>
    <w:p w14:paraId="2B906449" w14:textId="77777777" w:rsidR="00EE7567" w:rsidRPr="00EE7567" w:rsidRDefault="00EE7567" w:rsidP="00EE7567">
      <w:pPr>
        <w:outlineLvl w:val="0"/>
        <w:rPr>
          <w:rFonts w:ascii="Times New Roman" w:hAnsi="Times New Roman" w:cs="Times New Roman"/>
          <w:i/>
          <w:lang w:val="es-ES"/>
        </w:rPr>
      </w:pPr>
    </w:p>
    <w:p w14:paraId="1F9809C8" w14:textId="107FC616" w:rsidR="00CF2194" w:rsidRDefault="003F5135" w:rsidP="00EE7567">
      <w:pPr>
        <w:outlineLvl w:val="0"/>
        <w:rPr>
          <w:rFonts w:ascii="Times New Roman" w:hAnsi="Times New Roman" w:cs="Times New Roman"/>
          <w:i/>
          <w:lang w:val="es-ES"/>
        </w:rPr>
      </w:pPr>
      <w:r w:rsidRPr="00EE7567">
        <w:rPr>
          <w:rFonts w:ascii="Times New Roman" w:hAnsi="Times New Roman" w:cs="Times New Roman"/>
          <w:i/>
          <w:lang w:val="es-ES"/>
        </w:rPr>
        <w:t xml:space="preserve">“El texto nos ha abierto a un horizonte político nuevo, uno que constituye una divergencia radical </w:t>
      </w:r>
      <w:r w:rsidR="00CD0700">
        <w:rPr>
          <w:rFonts w:ascii="Times New Roman" w:hAnsi="Times New Roman" w:cs="Times New Roman"/>
          <w:i/>
          <w:lang w:val="es-ES"/>
        </w:rPr>
        <w:t>con</w:t>
      </w:r>
      <w:r w:rsidRPr="00EE7567">
        <w:rPr>
          <w:rFonts w:ascii="Times New Roman" w:hAnsi="Times New Roman" w:cs="Times New Roman"/>
          <w:i/>
          <w:lang w:val="es-ES"/>
        </w:rPr>
        <w:t xml:space="preserve"> los confines del discurso político y la práctica formales palestinos.”</w:t>
      </w:r>
    </w:p>
    <w:p w14:paraId="5D64028F" w14:textId="77777777" w:rsidR="00EE7567" w:rsidRPr="00EE7567" w:rsidRDefault="00EE7567" w:rsidP="00EE7567">
      <w:pPr>
        <w:outlineLvl w:val="0"/>
        <w:rPr>
          <w:rFonts w:ascii="Times New Roman" w:hAnsi="Times New Roman" w:cs="Times New Roman"/>
          <w:i/>
          <w:lang w:val="es-ES"/>
        </w:rPr>
      </w:pPr>
    </w:p>
    <w:p w14:paraId="5B178FBC" w14:textId="6BDC41FF" w:rsidR="006D55B1" w:rsidRDefault="00CF2194" w:rsidP="00635682">
      <w:pPr>
        <w:spacing w:line="360" w:lineRule="auto"/>
        <w:outlineLvl w:val="0"/>
        <w:rPr>
          <w:rFonts w:ascii="Times New Roman" w:hAnsi="Times New Roman" w:cs="Times New Roman"/>
          <w:lang w:val="es-ES"/>
        </w:rPr>
      </w:pPr>
      <w:r>
        <w:rPr>
          <w:rFonts w:ascii="Times New Roman" w:hAnsi="Times New Roman" w:cs="Times New Roman"/>
          <w:lang w:val="es-ES"/>
        </w:rPr>
        <w:tab/>
      </w:r>
      <w:r w:rsidR="00EE7567">
        <w:rPr>
          <w:rFonts w:ascii="Times New Roman" w:hAnsi="Times New Roman" w:cs="Times New Roman"/>
          <w:lang w:val="es-ES"/>
        </w:rPr>
        <w:t>Las dos citas</w:t>
      </w:r>
      <w:r>
        <w:rPr>
          <w:rFonts w:ascii="Times New Roman" w:hAnsi="Times New Roman" w:cs="Times New Roman"/>
          <w:lang w:val="es-ES"/>
        </w:rPr>
        <w:t xml:space="preserve"> son extractos de ensayos de reflexión escritos por dos estudiantes palestinos de la Universidad </w:t>
      </w:r>
      <w:proofErr w:type="spellStart"/>
      <w:r>
        <w:rPr>
          <w:rFonts w:ascii="Times New Roman" w:hAnsi="Times New Roman" w:cs="Times New Roman"/>
          <w:lang w:val="es-ES"/>
        </w:rPr>
        <w:t>Birzeit</w:t>
      </w:r>
      <w:proofErr w:type="spellEnd"/>
      <w:r>
        <w:rPr>
          <w:rFonts w:ascii="Times New Roman" w:hAnsi="Times New Roman" w:cs="Times New Roman"/>
          <w:lang w:val="es-ES"/>
        </w:rPr>
        <w:t xml:space="preserve"> para un curso de antropología sobre los movimientos revolucionarios que desarrollé en el año académico 2016-2017. Los ensayos eran el cierre de un módulo del curso sobre los movimientos rev</w:t>
      </w:r>
      <w:r w:rsidR="00CD0700">
        <w:rPr>
          <w:rFonts w:ascii="Times New Roman" w:hAnsi="Times New Roman" w:cs="Times New Roman"/>
          <w:lang w:val="es-ES"/>
        </w:rPr>
        <w:t>olucionarios latinoamericanos (e</w:t>
      </w:r>
      <w:r>
        <w:rPr>
          <w:rFonts w:ascii="Times New Roman" w:hAnsi="Times New Roman" w:cs="Times New Roman"/>
          <w:lang w:val="es-ES"/>
        </w:rPr>
        <w:t>l programa incluía textos de teoría revolucionaria y testimonios de revolucionarios de Asia y África, así como también de América Latina). Como sugieren la</w:t>
      </w:r>
      <w:r w:rsidR="0056092F">
        <w:rPr>
          <w:rFonts w:ascii="Times New Roman" w:hAnsi="Times New Roman" w:cs="Times New Roman"/>
          <w:lang w:val="es-ES"/>
        </w:rPr>
        <w:t>s</w:t>
      </w:r>
      <w:r>
        <w:rPr>
          <w:rFonts w:ascii="Times New Roman" w:hAnsi="Times New Roman" w:cs="Times New Roman"/>
          <w:lang w:val="es-ES"/>
        </w:rPr>
        <w:t xml:space="preserve"> citas, el efecto acumulativo de la lectura y discusión de textos revolucionarios de los tres continentes fue una experiencia única, tanto para mis estudiantes como para mí.</w:t>
      </w:r>
    </w:p>
    <w:p w14:paraId="01B91717" w14:textId="2F84BB6D" w:rsidR="00DD3D61" w:rsidRDefault="006D55B1" w:rsidP="00635682">
      <w:pPr>
        <w:spacing w:line="360" w:lineRule="auto"/>
        <w:outlineLvl w:val="0"/>
        <w:rPr>
          <w:rFonts w:ascii="Times New Roman" w:hAnsi="Times New Roman" w:cs="Times New Roman"/>
          <w:lang w:val="es-ES"/>
        </w:rPr>
      </w:pPr>
      <w:r>
        <w:rPr>
          <w:rFonts w:ascii="Times New Roman" w:hAnsi="Times New Roman" w:cs="Times New Roman"/>
          <w:lang w:val="es-ES"/>
        </w:rPr>
        <w:tab/>
        <w:t>A través de la inmersión en los textos teóricos y testimoniales revolucionarios, hemos creado un espacio para discutir</w:t>
      </w:r>
      <w:r w:rsidR="00CD0700">
        <w:rPr>
          <w:rFonts w:ascii="Times New Roman" w:hAnsi="Times New Roman" w:cs="Times New Roman"/>
          <w:lang w:val="es-ES"/>
        </w:rPr>
        <w:t xml:space="preserve"> formas políticas</w:t>
      </w:r>
      <w:r>
        <w:rPr>
          <w:rFonts w:ascii="Times New Roman" w:hAnsi="Times New Roman" w:cs="Times New Roman"/>
          <w:lang w:val="es-ES"/>
        </w:rPr>
        <w:t xml:space="preserve"> liberadoras y sus concepciones y posibilidades radicales. Uno de</w:t>
      </w:r>
      <w:r w:rsidR="00CD0700">
        <w:rPr>
          <w:rFonts w:ascii="Times New Roman" w:hAnsi="Times New Roman" w:cs="Times New Roman"/>
          <w:lang w:val="es-ES"/>
        </w:rPr>
        <w:t xml:space="preserve"> </w:t>
      </w:r>
      <w:r>
        <w:rPr>
          <w:rFonts w:ascii="Times New Roman" w:hAnsi="Times New Roman" w:cs="Times New Roman"/>
          <w:lang w:val="es-ES"/>
        </w:rPr>
        <w:t xml:space="preserve">los textos que trabajamos en el módulo de América Latina fue el testimonio </w:t>
      </w:r>
      <w:r w:rsidR="00CD0700">
        <w:rPr>
          <w:rFonts w:ascii="Times New Roman" w:hAnsi="Times New Roman" w:cs="Times New Roman"/>
          <w:lang w:val="es-ES"/>
        </w:rPr>
        <w:t>del Che Guevara</w:t>
      </w:r>
      <w:r w:rsidR="00CD0700">
        <w:rPr>
          <w:rFonts w:ascii="Times New Roman" w:hAnsi="Times New Roman" w:cs="Times New Roman"/>
          <w:lang w:val="es-ES"/>
        </w:rPr>
        <w:t xml:space="preserve"> </w:t>
      </w:r>
      <w:r>
        <w:rPr>
          <w:rFonts w:ascii="Times New Roman" w:hAnsi="Times New Roman" w:cs="Times New Roman"/>
          <w:lang w:val="es-ES"/>
        </w:rPr>
        <w:t xml:space="preserve">de la Revolución Cubana. Aunque la mayoría de los estudiantes conocían al Che Guevara a través de la amplia circulación de su imagen en camisetas, llaveros y afiches, muchos </w:t>
      </w:r>
      <w:r w:rsidR="00CD0700">
        <w:rPr>
          <w:rFonts w:ascii="Times New Roman" w:hAnsi="Times New Roman" w:cs="Times New Roman"/>
          <w:lang w:val="es-ES"/>
        </w:rPr>
        <w:t xml:space="preserve">no estaban </w:t>
      </w:r>
      <w:proofErr w:type="spellStart"/>
      <w:r w:rsidR="00CD0700">
        <w:rPr>
          <w:rFonts w:ascii="Times New Roman" w:hAnsi="Times New Roman" w:cs="Times New Roman"/>
          <w:lang w:val="es-ES"/>
        </w:rPr>
        <w:t>familiarzados</w:t>
      </w:r>
      <w:proofErr w:type="spellEnd"/>
      <w:r>
        <w:rPr>
          <w:rFonts w:ascii="Times New Roman" w:hAnsi="Times New Roman" w:cs="Times New Roman"/>
          <w:lang w:val="es-ES"/>
        </w:rPr>
        <w:t xml:space="preserve"> con su praxis revolucionaria. El hecho de que la mayoría de los estudiantes estuviesen expuestos a la mitología del Che a través de su retrato, sin conocer nada de su esencia revolucionaria, dice </w:t>
      </w:r>
      <w:r w:rsidR="00CD0700">
        <w:rPr>
          <w:rFonts w:ascii="Times New Roman" w:hAnsi="Times New Roman" w:cs="Times New Roman"/>
          <w:lang w:val="es-ES"/>
        </w:rPr>
        <w:t>mucho acerca de cómo su memoria</w:t>
      </w:r>
      <w:r>
        <w:rPr>
          <w:rFonts w:ascii="Times New Roman" w:hAnsi="Times New Roman" w:cs="Times New Roman"/>
          <w:lang w:val="es-ES"/>
        </w:rPr>
        <w:t xml:space="preserve"> y la m</w:t>
      </w:r>
      <w:r w:rsidR="00CD0700">
        <w:rPr>
          <w:rFonts w:ascii="Times New Roman" w:hAnsi="Times New Roman" w:cs="Times New Roman"/>
          <w:lang w:val="es-ES"/>
        </w:rPr>
        <w:t>emoria de otros revolucionarios</w:t>
      </w:r>
      <w:r>
        <w:rPr>
          <w:rFonts w:ascii="Times New Roman" w:hAnsi="Times New Roman" w:cs="Times New Roman"/>
          <w:lang w:val="es-ES"/>
        </w:rPr>
        <w:t xml:space="preserve"> </w:t>
      </w:r>
      <w:r w:rsidR="008823CA">
        <w:rPr>
          <w:rFonts w:ascii="Times New Roman" w:hAnsi="Times New Roman" w:cs="Times New Roman"/>
          <w:lang w:val="es-ES"/>
        </w:rPr>
        <w:t>h</w:t>
      </w:r>
      <w:r>
        <w:rPr>
          <w:rFonts w:ascii="Times New Roman" w:hAnsi="Times New Roman" w:cs="Times New Roman"/>
          <w:lang w:val="es-ES"/>
        </w:rPr>
        <w:t>a sido aplanada, convertida en un signo vacío.</w:t>
      </w:r>
    </w:p>
    <w:p w14:paraId="720E49C2" w14:textId="7DED134E" w:rsidR="00070D3D" w:rsidRDefault="00DD3D61" w:rsidP="00635682">
      <w:pPr>
        <w:spacing w:line="360" w:lineRule="auto"/>
        <w:outlineLvl w:val="0"/>
        <w:rPr>
          <w:rFonts w:ascii="Times New Roman" w:hAnsi="Times New Roman" w:cs="Times New Roman"/>
          <w:lang w:val="es-ES"/>
        </w:rPr>
      </w:pPr>
      <w:r>
        <w:rPr>
          <w:rFonts w:ascii="Times New Roman" w:hAnsi="Times New Roman" w:cs="Times New Roman"/>
          <w:lang w:val="es-ES"/>
        </w:rPr>
        <w:tab/>
        <w:t xml:space="preserve">Leer los testimonios de los revolucionarios latinoamericanos, incluyendo el detallado testimonio del Che sobre el proceso de la de la revolución cubana, los obstáculos, camaradería, sacrificios y victoria colectiva, abrió </w:t>
      </w:r>
      <w:r w:rsidR="00CD0700">
        <w:rPr>
          <w:rFonts w:ascii="Times New Roman" w:hAnsi="Times New Roman" w:cs="Times New Roman"/>
          <w:lang w:val="es-ES"/>
        </w:rPr>
        <w:t>las perspectivas de</w:t>
      </w:r>
      <w:r>
        <w:rPr>
          <w:rFonts w:ascii="Times New Roman" w:hAnsi="Times New Roman" w:cs="Times New Roman"/>
          <w:lang w:val="es-ES"/>
        </w:rPr>
        <w:t xml:space="preserve"> muchos </w:t>
      </w:r>
      <w:r>
        <w:rPr>
          <w:rFonts w:ascii="Times New Roman" w:hAnsi="Times New Roman" w:cs="Times New Roman"/>
          <w:lang w:val="es-ES"/>
        </w:rPr>
        <w:lastRenderedPageBreak/>
        <w:t xml:space="preserve">de mis estudiantes. La inmersión en estos textos revolucionarios fue en cierta manera liberadora para la imaginación política de los lectores de los confines de las lógicas individualistas liberales de hoy día, </w:t>
      </w:r>
      <w:r w:rsidR="00CD0700">
        <w:rPr>
          <w:rFonts w:ascii="Times New Roman" w:hAnsi="Times New Roman" w:cs="Times New Roman"/>
          <w:lang w:val="es-ES"/>
        </w:rPr>
        <w:t xml:space="preserve">llevándoles </w:t>
      </w:r>
      <w:r>
        <w:rPr>
          <w:rFonts w:ascii="Times New Roman" w:hAnsi="Times New Roman" w:cs="Times New Roman"/>
          <w:lang w:val="es-ES"/>
        </w:rPr>
        <w:t>a un nuevo horizonte político caracterizado por lógicas, afecciones y esperanza</w:t>
      </w:r>
      <w:r w:rsidR="00CD0700">
        <w:rPr>
          <w:rFonts w:ascii="Times New Roman" w:hAnsi="Times New Roman" w:cs="Times New Roman"/>
          <w:lang w:val="es-ES"/>
        </w:rPr>
        <w:t>s</w:t>
      </w:r>
      <w:r>
        <w:rPr>
          <w:rFonts w:ascii="Times New Roman" w:hAnsi="Times New Roman" w:cs="Times New Roman"/>
          <w:lang w:val="es-ES"/>
        </w:rPr>
        <w:t xml:space="preserve"> colectiva</w:t>
      </w:r>
      <w:r w:rsidR="00CD0700">
        <w:rPr>
          <w:rFonts w:ascii="Times New Roman" w:hAnsi="Times New Roman" w:cs="Times New Roman"/>
          <w:lang w:val="es-ES"/>
        </w:rPr>
        <w:t>s</w:t>
      </w:r>
      <w:r>
        <w:rPr>
          <w:rFonts w:ascii="Times New Roman" w:hAnsi="Times New Roman" w:cs="Times New Roman"/>
          <w:lang w:val="es-ES"/>
        </w:rPr>
        <w:t xml:space="preserve"> diferente</w:t>
      </w:r>
      <w:r w:rsidR="00CD0700">
        <w:rPr>
          <w:rFonts w:ascii="Times New Roman" w:hAnsi="Times New Roman" w:cs="Times New Roman"/>
          <w:lang w:val="es-ES"/>
        </w:rPr>
        <w:t>s</w:t>
      </w:r>
      <w:r>
        <w:rPr>
          <w:rFonts w:ascii="Times New Roman" w:hAnsi="Times New Roman" w:cs="Times New Roman"/>
          <w:lang w:val="es-ES"/>
        </w:rPr>
        <w:t>.</w:t>
      </w:r>
    </w:p>
    <w:p w14:paraId="65D23340" w14:textId="67C30F31" w:rsidR="007E146D" w:rsidRDefault="00070D3D" w:rsidP="00635682">
      <w:pPr>
        <w:spacing w:line="360" w:lineRule="auto"/>
        <w:outlineLvl w:val="0"/>
        <w:rPr>
          <w:rFonts w:ascii="Times New Roman" w:hAnsi="Times New Roman" w:cs="Times New Roman"/>
          <w:lang w:val="es-ES"/>
        </w:rPr>
      </w:pPr>
      <w:r>
        <w:rPr>
          <w:rFonts w:ascii="Times New Roman" w:hAnsi="Times New Roman" w:cs="Times New Roman"/>
          <w:lang w:val="es-ES"/>
        </w:rPr>
        <w:tab/>
        <w:t>Los participant</w:t>
      </w:r>
      <w:r w:rsidR="004B729F">
        <w:rPr>
          <w:rFonts w:ascii="Times New Roman" w:hAnsi="Times New Roman" w:cs="Times New Roman"/>
          <w:lang w:val="es-ES"/>
        </w:rPr>
        <w:t>es en el curso habían nacido</w:t>
      </w:r>
      <w:r>
        <w:rPr>
          <w:rFonts w:ascii="Times New Roman" w:hAnsi="Times New Roman" w:cs="Times New Roman"/>
          <w:lang w:val="es-ES"/>
        </w:rPr>
        <w:t xml:space="preserve"> en la era </w:t>
      </w:r>
      <w:r w:rsidR="004B729F">
        <w:rPr>
          <w:rFonts w:ascii="Times New Roman" w:hAnsi="Times New Roman" w:cs="Times New Roman"/>
          <w:lang w:val="es-ES"/>
        </w:rPr>
        <w:t>post-</w:t>
      </w:r>
      <w:r>
        <w:rPr>
          <w:rFonts w:ascii="Times New Roman" w:hAnsi="Times New Roman" w:cs="Times New Roman"/>
          <w:lang w:val="es-ES"/>
        </w:rPr>
        <w:t>Oslo, la cual se caracterizó por la transformación de la lucha palestina</w:t>
      </w:r>
      <w:r w:rsidR="004B729F">
        <w:rPr>
          <w:rFonts w:ascii="Times New Roman" w:hAnsi="Times New Roman" w:cs="Times New Roman"/>
          <w:lang w:val="es-ES"/>
        </w:rPr>
        <w:t>,</w:t>
      </w:r>
      <w:r>
        <w:rPr>
          <w:rFonts w:ascii="Times New Roman" w:hAnsi="Times New Roman" w:cs="Times New Roman"/>
          <w:lang w:val="es-ES"/>
        </w:rPr>
        <w:t xml:space="preserve"> de una de liberación nacional revolucionaria, a una de un proyecto de construcción de estado atado a una lógica legal y administrativa liberal y a una racionalidad económica y política neoliberal [Véase el artículo de </w:t>
      </w:r>
      <w:proofErr w:type="spellStart"/>
      <w:r>
        <w:rPr>
          <w:rFonts w:ascii="Times New Roman" w:hAnsi="Times New Roman" w:cs="Times New Roman"/>
          <w:lang w:val="es-ES"/>
        </w:rPr>
        <w:t>Tariq</w:t>
      </w:r>
      <w:proofErr w:type="spellEnd"/>
      <w:r>
        <w:rPr>
          <w:rFonts w:ascii="Times New Roman" w:hAnsi="Times New Roman" w:cs="Times New Roman"/>
          <w:lang w:val="es-ES"/>
        </w:rPr>
        <w:t xml:space="preserve"> Dana en este volumen]. Dentro de este proyecto, la Autoridad Palestina (AP), el brazo político de la Organización para la Liberació</w:t>
      </w:r>
      <w:r w:rsidR="004B729F">
        <w:rPr>
          <w:rFonts w:ascii="Times New Roman" w:hAnsi="Times New Roman" w:cs="Times New Roman"/>
          <w:lang w:val="es-ES"/>
        </w:rPr>
        <w:t>n de Palestina (OLP) y establecida</w:t>
      </w:r>
      <w:r>
        <w:rPr>
          <w:rFonts w:ascii="Times New Roman" w:hAnsi="Times New Roman" w:cs="Times New Roman"/>
          <w:lang w:val="es-ES"/>
        </w:rPr>
        <w:t xml:space="preserve"> luego de los Acuerdos de Oslo de 1994, transform</w:t>
      </w:r>
      <w:r w:rsidR="004B729F">
        <w:rPr>
          <w:rFonts w:ascii="Times New Roman" w:hAnsi="Times New Roman" w:cs="Times New Roman"/>
          <w:lang w:val="es-ES"/>
        </w:rPr>
        <w:t>ó</w:t>
      </w:r>
      <w:r>
        <w:rPr>
          <w:rFonts w:ascii="Times New Roman" w:hAnsi="Times New Roman" w:cs="Times New Roman"/>
          <w:lang w:val="es-ES"/>
        </w:rPr>
        <w:t xml:space="preserve"> la política palestina</w:t>
      </w:r>
      <w:r w:rsidR="004B729F">
        <w:rPr>
          <w:rFonts w:ascii="Times New Roman" w:hAnsi="Times New Roman" w:cs="Times New Roman"/>
          <w:lang w:val="es-ES"/>
        </w:rPr>
        <w:t>,</w:t>
      </w:r>
      <w:r>
        <w:rPr>
          <w:rFonts w:ascii="Times New Roman" w:hAnsi="Times New Roman" w:cs="Times New Roman"/>
          <w:lang w:val="es-ES"/>
        </w:rPr>
        <w:t xml:space="preserve"> de política masiva revolucionaria que retaba a </w:t>
      </w:r>
      <w:r w:rsidR="004B729F">
        <w:rPr>
          <w:rFonts w:ascii="Times New Roman" w:hAnsi="Times New Roman" w:cs="Times New Roman"/>
          <w:lang w:val="es-ES"/>
        </w:rPr>
        <w:t xml:space="preserve">las </w:t>
      </w:r>
      <w:r>
        <w:rPr>
          <w:rFonts w:ascii="Times New Roman" w:hAnsi="Times New Roman" w:cs="Times New Roman"/>
          <w:lang w:val="es-ES"/>
        </w:rPr>
        <w:t>estructuras de poder colonial locales, regionales y mundiales, en una política que tenía el objetivo de lograr el reconocimiento internacional de un estado nación palestino dentro de los confines de esas mismas estructuras de poder geopolítico colonial.</w:t>
      </w:r>
    </w:p>
    <w:p w14:paraId="5F0205B7" w14:textId="0A7A6A5A" w:rsidR="00E2609D" w:rsidRDefault="007E146D" w:rsidP="00635682">
      <w:pPr>
        <w:spacing w:line="360" w:lineRule="auto"/>
        <w:outlineLvl w:val="0"/>
        <w:rPr>
          <w:rFonts w:ascii="Times New Roman" w:hAnsi="Times New Roman" w:cs="Times New Roman"/>
          <w:lang w:val="es-ES"/>
        </w:rPr>
      </w:pPr>
      <w:r>
        <w:rPr>
          <w:rFonts w:ascii="Times New Roman" w:hAnsi="Times New Roman" w:cs="Times New Roman"/>
          <w:lang w:val="es-ES"/>
        </w:rPr>
        <w:tab/>
        <w:t>La praxis política Palestina después de Oslo de la Autoridad Palestina (AP) en Cisjordania ha sido incapaz de enfrentar los continuos asentamientos sionistas violentos (Este artículo se refiere solo a la experiencia en Cisjordania con la AP y no a los eventos en Gaza bajo Hamas). Esta forma de política ha alienado a muchos palestinos, i</w:t>
      </w:r>
      <w:r w:rsidR="004B729F">
        <w:rPr>
          <w:rFonts w:ascii="Times New Roman" w:hAnsi="Times New Roman" w:cs="Times New Roman"/>
          <w:lang w:val="es-ES"/>
        </w:rPr>
        <w:t xml:space="preserve">ncluyendo a la juventud que </w:t>
      </w:r>
      <w:r>
        <w:rPr>
          <w:rFonts w:ascii="Times New Roman" w:hAnsi="Times New Roman" w:cs="Times New Roman"/>
          <w:lang w:val="es-ES"/>
        </w:rPr>
        <w:t xml:space="preserve">ha percibido el acomodo como </w:t>
      </w:r>
      <w:r w:rsidR="004B729F">
        <w:rPr>
          <w:rFonts w:ascii="Times New Roman" w:hAnsi="Times New Roman" w:cs="Times New Roman"/>
          <w:lang w:val="es-ES"/>
        </w:rPr>
        <w:t xml:space="preserve">complicidad con el </w:t>
      </w:r>
      <w:r>
        <w:rPr>
          <w:rFonts w:ascii="Times New Roman" w:hAnsi="Times New Roman" w:cs="Times New Roman"/>
          <w:lang w:val="es-ES"/>
        </w:rPr>
        <w:t xml:space="preserve"> proyecto colonial de asentamientos judíos respaldado por los </w:t>
      </w:r>
      <w:proofErr w:type="spellStart"/>
      <w:r>
        <w:rPr>
          <w:rFonts w:ascii="Times New Roman" w:hAnsi="Times New Roman" w:cs="Times New Roman"/>
          <w:lang w:val="es-ES"/>
        </w:rPr>
        <w:t>superpoderes</w:t>
      </w:r>
      <w:proofErr w:type="spellEnd"/>
      <w:r>
        <w:rPr>
          <w:rFonts w:ascii="Times New Roman" w:hAnsi="Times New Roman" w:cs="Times New Roman"/>
          <w:lang w:val="es-ES"/>
        </w:rPr>
        <w:t xml:space="preserve"> del mundo.</w:t>
      </w:r>
    </w:p>
    <w:p w14:paraId="25624259" w14:textId="7E20C2A4" w:rsidR="00B75A27" w:rsidRDefault="00E2609D" w:rsidP="00635682">
      <w:pPr>
        <w:spacing w:line="360" w:lineRule="auto"/>
        <w:outlineLvl w:val="0"/>
        <w:rPr>
          <w:rFonts w:ascii="Times New Roman" w:hAnsi="Times New Roman" w:cs="Times New Roman"/>
          <w:lang w:val="es-ES"/>
        </w:rPr>
      </w:pPr>
      <w:r>
        <w:rPr>
          <w:rFonts w:ascii="Times New Roman" w:hAnsi="Times New Roman" w:cs="Times New Roman"/>
          <w:lang w:val="es-ES"/>
        </w:rPr>
        <w:tab/>
        <w:t>En este contexto, la lectura de textos revolucionario constituía una alternativa radical a los marcos y prácticas políticas hegemónicas liberales, equipando a los estudiantes con marcos de referencia, conceptos y terminología para expresar sus percepciones de</w:t>
      </w:r>
      <w:r w:rsidR="004B729F">
        <w:rPr>
          <w:rFonts w:ascii="Times New Roman" w:hAnsi="Times New Roman" w:cs="Times New Roman"/>
          <w:lang w:val="es-ES"/>
        </w:rPr>
        <w:t xml:space="preserve"> las</w:t>
      </w:r>
      <w:r>
        <w:rPr>
          <w:rFonts w:ascii="Times New Roman" w:hAnsi="Times New Roman" w:cs="Times New Roman"/>
          <w:lang w:val="es-ES"/>
        </w:rPr>
        <w:t xml:space="preserve"> realidades contemporáneas externas. Para otros estudiantes, leer estos textos </w:t>
      </w:r>
      <w:r w:rsidR="004B729F">
        <w:rPr>
          <w:rFonts w:ascii="Times New Roman" w:hAnsi="Times New Roman" w:cs="Times New Roman"/>
          <w:lang w:val="es-ES"/>
        </w:rPr>
        <w:t>despertó el sentido</w:t>
      </w:r>
      <w:r>
        <w:rPr>
          <w:rFonts w:ascii="Times New Roman" w:hAnsi="Times New Roman" w:cs="Times New Roman"/>
          <w:lang w:val="es-ES"/>
        </w:rPr>
        <w:t xml:space="preserve"> de la lucha palestina como</w:t>
      </w:r>
      <w:r w:rsidR="004B729F">
        <w:rPr>
          <w:rFonts w:ascii="Times New Roman" w:hAnsi="Times New Roman" w:cs="Times New Roman"/>
          <w:lang w:val="es-ES"/>
        </w:rPr>
        <w:t xml:space="preserve"> parte de</w:t>
      </w:r>
      <w:r>
        <w:rPr>
          <w:rFonts w:ascii="Times New Roman" w:hAnsi="Times New Roman" w:cs="Times New Roman"/>
          <w:lang w:val="es-ES"/>
        </w:rPr>
        <w:t xml:space="preserve"> la lucha conjunta anticolonialista, antimperialista y de liberación y justicia de los pueblos de Palestina y América Latina.</w:t>
      </w:r>
    </w:p>
    <w:p w14:paraId="58921FDF" w14:textId="5D130BA5" w:rsidR="00B123D2" w:rsidRDefault="00B75A27" w:rsidP="00635682">
      <w:pPr>
        <w:spacing w:line="360" w:lineRule="auto"/>
        <w:outlineLvl w:val="0"/>
        <w:rPr>
          <w:rFonts w:ascii="Times New Roman" w:hAnsi="Times New Roman" w:cs="Times New Roman"/>
          <w:lang w:val="es-ES"/>
        </w:rPr>
      </w:pPr>
      <w:r>
        <w:rPr>
          <w:rFonts w:ascii="Times New Roman" w:hAnsi="Times New Roman" w:cs="Times New Roman"/>
          <w:lang w:val="es-ES"/>
        </w:rPr>
        <w:tab/>
        <w:t xml:space="preserve">Muy pocos estudiantes del curso sabían que los textos revolucionarios latinoamericanos habían circulado entre los palestinos desde finales de la década de 1960 a la de 1980, no solo en el ámbito académico sino también entre activistas de la </w:t>
      </w:r>
      <w:r>
        <w:rPr>
          <w:rFonts w:ascii="Times New Roman" w:hAnsi="Times New Roman" w:cs="Times New Roman"/>
          <w:lang w:val="es-ES"/>
        </w:rPr>
        <w:lastRenderedPageBreak/>
        <w:t xml:space="preserve">Organización para </w:t>
      </w:r>
      <w:r w:rsidR="004B729F">
        <w:rPr>
          <w:rFonts w:ascii="Times New Roman" w:hAnsi="Times New Roman" w:cs="Times New Roman"/>
          <w:lang w:val="es-ES"/>
        </w:rPr>
        <w:t>la Liberación de Palestina</w:t>
      </w:r>
      <w:r>
        <w:rPr>
          <w:rFonts w:ascii="Times New Roman" w:hAnsi="Times New Roman" w:cs="Times New Roman"/>
          <w:lang w:val="es-ES"/>
        </w:rPr>
        <w:t>, particularmente entre los afiliados a las organizaciones de izquierda y tras los muros de las prisiones. Además, la mayoría de los estudiantes no eran conscientes de que los vínculos entre Palestina y América Latina se extendían más all</w:t>
      </w:r>
      <w:r w:rsidR="004B729F">
        <w:rPr>
          <w:rFonts w:ascii="Times New Roman" w:hAnsi="Times New Roman" w:cs="Times New Roman"/>
          <w:lang w:val="es-ES"/>
        </w:rPr>
        <w:t>á de la circulación de textos e</w:t>
      </w:r>
      <w:r>
        <w:rPr>
          <w:rFonts w:ascii="Times New Roman" w:hAnsi="Times New Roman" w:cs="Times New Roman"/>
          <w:lang w:val="es-ES"/>
        </w:rPr>
        <w:t xml:space="preserve"> incluían el tránsito de revolucionarios entre movimientos latinoamericanos y palestinos.</w:t>
      </w:r>
    </w:p>
    <w:p w14:paraId="0826D10C" w14:textId="2374F601" w:rsidR="00B123D2" w:rsidRDefault="00B123D2" w:rsidP="00635682">
      <w:pPr>
        <w:spacing w:line="360" w:lineRule="auto"/>
        <w:outlineLvl w:val="0"/>
        <w:rPr>
          <w:rFonts w:ascii="Times New Roman" w:hAnsi="Times New Roman" w:cs="Times New Roman"/>
          <w:lang w:val="es-ES"/>
        </w:rPr>
      </w:pPr>
      <w:r>
        <w:rPr>
          <w:rFonts w:ascii="Times New Roman" w:hAnsi="Times New Roman" w:cs="Times New Roman"/>
          <w:lang w:val="es-ES"/>
        </w:rPr>
        <w:tab/>
        <w:t xml:space="preserve">Mi experiencia enseñando este curso </w:t>
      </w:r>
      <w:r w:rsidR="00D31D70">
        <w:rPr>
          <w:rFonts w:ascii="Times New Roman" w:hAnsi="Times New Roman" w:cs="Times New Roman"/>
          <w:lang w:val="es-ES"/>
        </w:rPr>
        <w:t>me llevó</w:t>
      </w:r>
      <w:r>
        <w:rPr>
          <w:rFonts w:ascii="Times New Roman" w:hAnsi="Times New Roman" w:cs="Times New Roman"/>
          <w:lang w:val="es-ES"/>
        </w:rPr>
        <w:t xml:space="preserve"> mi investigación sobre la circulación de textos revolucionarios latinoamericanos en Palestina, su lugar y relevancia en la política palestina y su potencial para </w:t>
      </w:r>
      <w:r w:rsidR="00D31D70">
        <w:rPr>
          <w:rFonts w:ascii="Times New Roman" w:hAnsi="Times New Roman" w:cs="Times New Roman"/>
          <w:lang w:val="es-ES"/>
        </w:rPr>
        <w:t>instigar la</w:t>
      </w:r>
      <w:r>
        <w:rPr>
          <w:rFonts w:ascii="Times New Roman" w:hAnsi="Times New Roman" w:cs="Times New Roman"/>
          <w:lang w:val="es-ES"/>
        </w:rPr>
        <w:t xml:space="preserve"> práctica e imaginación política revolucionaria palestina. Esta exploración quiere iluminar a la imaginación política palestina de hoy día y reabrir el horizonte revolucionario de la lucha por la liberación de Palestina.</w:t>
      </w:r>
    </w:p>
    <w:p w14:paraId="14263E83" w14:textId="77777777" w:rsidR="00B123D2" w:rsidRDefault="00B123D2" w:rsidP="00635682">
      <w:pPr>
        <w:spacing w:line="360" w:lineRule="auto"/>
        <w:outlineLvl w:val="0"/>
        <w:rPr>
          <w:rFonts w:ascii="Times New Roman" w:hAnsi="Times New Roman" w:cs="Times New Roman"/>
          <w:lang w:val="es-ES"/>
        </w:rPr>
      </w:pPr>
    </w:p>
    <w:p w14:paraId="568A6DAC" w14:textId="77777777" w:rsidR="00526D7A" w:rsidRPr="00183130" w:rsidRDefault="00B123D2" w:rsidP="00635682">
      <w:pPr>
        <w:spacing w:line="360" w:lineRule="auto"/>
        <w:outlineLvl w:val="0"/>
        <w:rPr>
          <w:rFonts w:ascii="Times New Roman" w:hAnsi="Times New Roman" w:cs="Times New Roman"/>
          <w:b/>
          <w:lang w:val="es-ES"/>
        </w:rPr>
      </w:pPr>
      <w:r w:rsidRPr="00183130">
        <w:rPr>
          <w:rFonts w:ascii="Times New Roman" w:hAnsi="Times New Roman" w:cs="Times New Roman"/>
          <w:b/>
          <w:lang w:val="es-ES"/>
        </w:rPr>
        <w:t>Camaradas de la Guerra de Liberación: El Paso de Revolucionarios</w:t>
      </w:r>
    </w:p>
    <w:p w14:paraId="590E57D5" w14:textId="77777777" w:rsidR="00D31D70" w:rsidRDefault="00D31D70" w:rsidP="00635682">
      <w:pPr>
        <w:spacing w:line="360" w:lineRule="auto"/>
        <w:outlineLvl w:val="0"/>
        <w:rPr>
          <w:rFonts w:ascii="Times New Roman" w:hAnsi="Times New Roman" w:cs="Times New Roman"/>
          <w:lang w:val="es-ES"/>
        </w:rPr>
      </w:pPr>
    </w:p>
    <w:p w14:paraId="6F33ABE9" w14:textId="77777777" w:rsidR="00526D7A" w:rsidRDefault="00526D7A" w:rsidP="00D31D70">
      <w:pPr>
        <w:outlineLvl w:val="0"/>
        <w:rPr>
          <w:rFonts w:ascii="Times New Roman" w:hAnsi="Times New Roman" w:cs="Times New Roman"/>
          <w:lang w:val="es-ES"/>
        </w:rPr>
      </w:pPr>
      <w:r w:rsidRPr="00D31D70">
        <w:rPr>
          <w:rFonts w:ascii="Times New Roman" w:hAnsi="Times New Roman" w:cs="Times New Roman"/>
          <w:i/>
          <w:lang w:val="es-ES"/>
        </w:rPr>
        <w:t>“La causa palestina no es solo la causa de los palestinos, sino la causa de todo revolucionario, dónde quiera que esté, como causa de las masas explotadas y oprimidas de nuestra era”.</w:t>
      </w:r>
      <w:r>
        <w:rPr>
          <w:rFonts w:ascii="Times New Roman" w:hAnsi="Times New Roman" w:cs="Times New Roman"/>
          <w:lang w:val="es-ES"/>
        </w:rPr>
        <w:t xml:space="preserve">  –</w:t>
      </w:r>
      <w:proofErr w:type="spellStart"/>
      <w:r>
        <w:rPr>
          <w:rFonts w:ascii="Times New Roman" w:hAnsi="Times New Roman" w:cs="Times New Roman"/>
          <w:lang w:val="es-ES"/>
        </w:rPr>
        <w:t>Ghassan</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Kanafani</w:t>
      </w:r>
      <w:proofErr w:type="spellEnd"/>
    </w:p>
    <w:p w14:paraId="0E3B241A" w14:textId="77777777" w:rsidR="00D31D70" w:rsidRDefault="00D31D70" w:rsidP="00D31D70">
      <w:pPr>
        <w:outlineLvl w:val="0"/>
        <w:rPr>
          <w:rFonts w:ascii="Times New Roman" w:hAnsi="Times New Roman" w:cs="Times New Roman"/>
          <w:lang w:val="es-ES"/>
        </w:rPr>
      </w:pPr>
    </w:p>
    <w:p w14:paraId="37BE1E34" w14:textId="77777777" w:rsidR="00183130" w:rsidRDefault="00526D7A" w:rsidP="00D31D70">
      <w:pPr>
        <w:outlineLvl w:val="0"/>
        <w:rPr>
          <w:rFonts w:ascii="Times New Roman" w:hAnsi="Times New Roman" w:cs="Times New Roman"/>
          <w:lang w:val="es-ES"/>
        </w:rPr>
      </w:pPr>
      <w:r w:rsidRPr="00D31D70">
        <w:rPr>
          <w:rFonts w:ascii="Times New Roman" w:hAnsi="Times New Roman" w:cs="Times New Roman"/>
          <w:i/>
          <w:lang w:val="es-ES"/>
        </w:rPr>
        <w:t>“El movimiento de liberación de Palestina es un movimiento progresista nacional contra las fuerzas de la agresión y del imperialismo. Los vínculos entre los intereses del imperialismo y la existencia continuada de Israel harán que nuestra guerra contra esta última sea básicamente una guerra contra el imperialismo”.</w:t>
      </w:r>
      <w:r>
        <w:rPr>
          <w:rFonts w:ascii="Times New Roman" w:hAnsi="Times New Roman" w:cs="Times New Roman"/>
          <w:lang w:val="es-ES"/>
        </w:rPr>
        <w:t xml:space="preserve"> –Leila </w:t>
      </w:r>
      <w:proofErr w:type="spellStart"/>
      <w:r>
        <w:rPr>
          <w:rFonts w:ascii="Times New Roman" w:hAnsi="Times New Roman" w:cs="Times New Roman"/>
          <w:lang w:val="es-ES"/>
        </w:rPr>
        <w:t>Khaled</w:t>
      </w:r>
      <w:proofErr w:type="spellEnd"/>
    </w:p>
    <w:p w14:paraId="0DE4AE33" w14:textId="77777777" w:rsidR="00D31D70" w:rsidRDefault="00D31D70" w:rsidP="00D31D70">
      <w:pPr>
        <w:outlineLvl w:val="0"/>
        <w:rPr>
          <w:rFonts w:ascii="Times New Roman" w:hAnsi="Times New Roman" w:cs="Times New Roman"/>
          <w:lang w:val="es-ES"/>
        </w:rPr>
      </w:pPr>
    </w:p>
    <w:p w14:paraId="2A3CA40C" w14:textId="78E0F7E4" w:rsidR="00560B26" w:rsidRDefault="00183130" w:rsidP="00635682">
      <w:pPr>
        <w:spacing w:line="360" w:lineRule="auto"/>
        <w:outlineLvl w:val="0"/>
        <w:rPr>
          <w:rFonts w:ascii="Times New Roman" w:hAnsi="Times New Roman" w:cs="Times New Roman"/>
          <w:lang w:val="es-ES"/>
        </w:rPr>
      </w:pPr>
      <w:r>
        <w:rPr>
          <w:rFonts w:ascii="Times New Roman" w:hAnsi="Times New Roman" w:cs="Times New Roman"/>
          <w:lang w:val="es-ES"/>
        </w:rPr>
        <w:tab/>
        <w:t>Estas dos citas datan de principios de la década de 1970 y sientan las bases del marco ideológico de la conexión entre el movimiento por la liberación de Palestina, los movimientos revolucionarios latinoamericanos y otras luchas antimperialistas del Te</w:t>
      </w:r>
      <w:r w:rsidR="00D31D70">
        <w:rPr>
          <w:rFonts w:ascii="Times New Roman" w:hAnsi="Times New Roman" w:cs="Times New Roman"/>
          <w:lang w:val="es-ES"/>
        </w:rPr>
        <w:t xml:space="preserve">rcer Mundo. </w:t>
      </w:r>
      <w:proofErr w:type="spellStart"/>
      <w:r w:rsidR="00D31D70">
        <w:rPr>
          <w:rFonts w:ascii="Times New Roman" w:hAnsi="Times New Roman" w:cs="Times New Roman"/>
          <w:lang w:val="es-ES"/>
        </w:rPr>
        <w:t>Kanafani</w:t>
      </w:r>
      <w:proofErr w:type="spellEnd"/>
      <w:r w:rsidR="00D31D70">
        <w:rPr>
          <w:rFonts w:ascii="Times New Roman" w:hAnsi="Times New Roman" w:cs="Times New Roman"/>
          <w:lang w:val="es-ES"/>
        </w:rPr>
        <w:t>, palestino</w:t>
      </w:r>
      <w:r>
        <w:rPr>
          <w:rFonts w:ascii="Times New Roman" w:hAnsi="Times New Roman" w:cs="Times New Roman"/>
          <w:lang w:val="es-ES"/>
        </w:rPr>
        <w:t xml:space="preserve"> revolucionario, novelista y líder del FPLP</w:t>
      </w:r>
      <w:r w:rsidR="00D31D70">
        <w:rPr>
          <w:rFonts w:ascii="Times New Roman" w:hAnsi="Times New Roman" w:cs="Times New Roman"/>
          <w:lang w:val="es-ES"/>
        </w:rPr>
        <w:t xml:space="preserve"> y</w:t>
      </w:r>
      <w:r>
        <w:rPr>
          <w:rFonts w:ascii="Times New Roman" w:hAnsi="Times New Roman" w:cs="Times New Roman"/>
          <w:lang w:val="es-ES"/>
        </w:rPr>
        <w:t xml:space="preserve"> asesinado por la agencia nacional de inteligencia israelí en 1972, resalta</w:t>
      </w:r>
      <w:r w:rsidR="00D31D70">
        <w:rPr>
          <w:rFonts w:ascii="Times New Roman" w:hAnsi="Times New Roman" w:cs="Times New Roman"/>
          <w:lang w:val="es-ES"/>
        </w:rPr>
        <w:t xml:space="preserve"> la</w:t>
      </w:r>
      <w:r>
        <w:rPr>
          <w:rFonts w:ascii="Times New Roman" w:hAnsi="Times New Roman" w:cs="Times New Roman"/>
          <w:lang w:val="es-ES"/>
        </w:rPr>
        <w:t xml:space="preserve"> importancia internacional de la lucha palestina y posiciona la causa palestina en el corazón de toda lucha contra la explotación y </w:t>
      </w:r>
      <w:r w:rsidR="00D31D70">
        <w:rPr>
          <w:rFonts w:ascii="Times New Roman" w:hAnsi="Times New Roman" w:cs="Times New Roman"/>
          <w:lang w:val="es-ES"/>
        </w:rPr>
        <w:t xml:space="preserve">la </w:t>
      </w:r>
      <w:r>
        <w:rPr>
          <w:rFonts w:ascii="Times New Roman" w:hAnsi="Times New Roman" w:cs="Times New Roman"/>
          <w:lang w:val="es-ES"/>
        </w:rPr>
        <w:t xml:space="preserve">opresión. </w:t>
      </w:r>
      <w:proofErr w:type="spellStart"/>
      <w:r>
        <w:rPr>
          <w:rFonts w:ascii="Times New Roman" w:hAnsi="Times New Roman" w:cs="Times New Roman"/>
          <w:lang w:val="es-ES"/>
        </w:rPr>
        <w:t>Khaled</w:t>
      </w:r>
      <w:proofErr w:type="spellEnd"/>
      <w:r>
        <w:rPr>
          <w:rFonts w:ascii="Times New Roman" w:hAnsi="Times New Roman" w:cs="Times New Roman"/>
          <w:lang w:val="es-ES"/>
        </w:rPr>
        <w:t>, palestina revolucionaria quien se unió al Movim</w:t>
      </w:r>
      <w:r w:rsidR="00D31D70">
        <w:rPr>
          <w:rFonts w:ascii="Times New Roman" w:hAnsi="Times New Roman" w:cs="Times New Roman"/>
          <w:lang w:val="es-ES"/>
        </w:rPr>
        <w:t>iento Nacional Árabe, y luego al</w:t>
      </w:r>
      <w:r>
        <w:rPr>
          <w:rFonts w:ascii="Times New Roman" w:hAnsi="Times New Roman" w:cs="Times New Roman"/>
          <w:lang w:val="es-ES"/>
        </w:rPr>
        <w:t xml:space="preserve"> FPLP, fue la primera mujer en secuestrar un avión, hace énfasis en las interconexiones entre las luchas </w:t>
      </w:r>
      <w:proofErr w:type="spellStart"/>
      <w:r>
        <w:rPr>
          <w:rFonts w:ascii="Times New Roman" w:hAnsi="Times New Roman" w:cs="Times New Roman"/>
          <w:lang w:val="es-ES"/>
        </w:rPr>
        <w:t>antisionistas</w:t>
      </w:r>
      <w:proofErr w:type="spellEnd"/>
      <w:r>
        <w:rPr>
          <w:rFonts w:ascii="Times New Roman" w:hAnsi="Times New Roman" w:cs="Times New Roman"/>
          <w:lang w:val="es-ES"/>
        </w:rPr>
        <w:t xml:space="preserve"> y antimperialistas.</w:t>
      </w:r>
    </w:p>
    <w:p w14:paraId="77372302" w14:textId="73232042" w:rsidR="006763A3" w:rsidRDefault="00560B26" w:rsidP="00635682">
      <w:pPr>
        <w:spacing w:line="360" w:lineRule="auto"/>
        <w:outlineLvl w:val="0"/>
        <w:rPr>
          <w:rFonts w:ascii="Times New Roman" w:hAnsi="Times New Roman" w:cs="Times New Roman"/>
          <w:lang w:val="es-ES"/>
        </w:rPr>
      </w:pPr>
      <w:r>
        <w:rPr>
          <w:rFonts w:ascii="Times New Roman" w:hAnsi="Times New Roman" w:cs="Times New Roman"/>
          <w:lang w:val="es-ES"/>
        </w:rPr>
        <w:tab/>
        <w:t xml:space="preserve">Aunque hubo importantes divergencias en el contexto de cada proceso, el antimperialismo fue el nodo conector de las luchas revolucionarias palestinas y </w:t>
      </w:r>
      <w:r>
        <w:rPr>
          <w:rFonts w:ascii="Times New Roman" w:hAnsi="Times New Roman" w:cs="Times New Roman"/>
          <w:lang w:val="es-ES"/>
        </w:rPr>
        <w:lastRenderedPageBreak/>
        <w:t xml:space="preserve">latinoamericanas de la década de 1970. Revolucionarios como </w:t>
      </w:r>
      <w:proofErr w:type="spellStart"/>
      <w:r>
        <w:rPr>
          <w:rFonts w:ascii="Times New Roman" w:hAnsi="Times New Roman" w:cs="Times New Roman"/>
          <w:lang w:val="es-ES"/>
        </w:rPr>
        <w:t>Antoine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Daoud</w:t>
      </w:r>
      <w:proofErr w:type="spellEnd"/>
      <w:r>
        <w:rPr>
          <w:rFonts w:ascii="Times New Roman" w:hAnsi="Times New Roman" w:cs="Times New Roman"/>
          <w:lang w:val="es-ES"/>
        </w:rPr>
        <w:t xml:space="preserve"> y Patrick Argüello, quienes se involucraron la lucha de movimientos revolucionarios tanto palestinos como los latinoamericanos simultáneamente, ejemplifican estas conexiones. </w:t>
      </w:r>
      <w:proofErr w:type="spellStart"/>
      <w:r>
        <w:rPr>
          <w:rFonts w:ascii="Times New Roman" w:hAnsi="Times New Roman" w:cs="Times New Roman"/>
          <w:lang w:val="es-ES"/>
        </w:rPr>
        <w:t>Antoine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Daoud</w:t>
      </w:r>
      <w:proofErr w:type="spellEnd"/>
      <w:r>
        <w:rPr>
          <w:rFonts w:ascii="Times New Roman" w:hAnsi="Times New Roman" w:cs="Times New Roman"/>
          <w:lang w:val="es-ES"/>
        </w:rPr>
        <w:t xml:space="preserve"> nació en Bogotá, Colombia, de una familia árabe proveniente de Belén y está incluido en la sección titulada “registro de inmortales” de la página de Internet del Frente </w:t>
      </w:r>
      <w:r w:rsidR="00D31D70">
        <w:rPr>
          <w:rFonts w:ascii="Times New Roman" w:hAnsi="Times New Roman" w:cs="Times New Roman"/>
          <w:lang w:val="es-ES"/>
        </w:rPr>
        <w:t>Popular</w:t>
      </w:r>
      <w:r>
        <w:rPr>
          <w:rFonts w:ascii="Times New Roman" w:hAnsi="Times New Roman" w:cs="Times New Roman"/>
          <w:lang w:val="es-ES"/>
        </w:rPr>
        <w:t xml:space="preserve"> para la Liberaci</w:t>
      </w:r>
      <w:r w:rsidR="00D31D70">
        <w:rPr>
          <w:rFonts w:ascii="Times New Roman" w:hAnsi="Times New Roman" w:cs="Times New Roman"/>
          <w:lang w:val="es-ES"/>
        </w:rPr>
        <w:t xml:space="preserve">ón de Palestina (FPLP). </w:t>
      </w:r>
      <w:proofErr w:type="spellStart"/>
      <w:r w:rsidR="00D31D70">
        <w:rPr>
          <w:rFonts w:ascii="Times New Roman" w:hAnsi="Times New Roman" w:cs="Times New Roman"/>
          <w:lang w:val="es-ES"/>
        </w:rPr>
        <w:t>Daoud</w:t>
      </w:r>
      <w:proofErr w:type="spellEnd"/>
      <w:r>
        <w:rPr>
          <w:rFonts w:ascii="Times New Roman" w:hAnsi="Times New Roman" w:cs="Times New Roman"/>
          <w:lang w:val="es-ES"/>
        </w:rPr>
        <w:t xml:space="preserve"> vivió en Palestina entre 1</w:t>
      </w:r>
      <w:r w:rsidR="00D31D70">
        <w:rPr>
          <w:rFonts w:ascii="Times New Roman" w:hAnsi="Times New Roman" w:cs="Times New Roman"/>
          <w:lang w:val="es-ES"/>
        </w:rPr>
        <w:t>936 y 1948, allí</w:t>
      </w:r>
      <w:r>
        <w:rPr>
          <w:rFonts w:ascii="Times New Roman" w:hAnsi="Times New Roman" w:cs="Times New Roman"/>
          <w:lang w:val="es-ES"/>
        </w:rPr>
        <w:t xml:space="preserve"> se involucró con la resistencia proveyendo a los rebeldes palestinos de información que obtenía en su trabajo para la fuerza policial colonial británica y más tarde en el consulado de los Estado Unidos. Las actividades de resistencia de </w:t>
      </w:r>
      <w:proofErr w:type="spellStart"/>
      <w:r>
        <w:rPr>
          <w:rFonts w:ascii="Times New Roman" w:hAnsi="Times New Roman" w:cs="Times New Roman"/>
          <w:lang w:val="es-ES"/>
        </w:rPr>
        <w:t>Daoud</w:t>
      </w:r>
      <w:proofErr w:type="spellEnd"/>
      <w:r>
        <w:rPr>
          <w:rFonts w:ascii="Times New Roman" w:hAnsi="Times New Roman" w:cs="Times New Roman"/>
          <w:lang w:val="es-ES"/>
        </w:rPr>
        <w:t xml:space="preserve"> culminaron con el ataque bomba al edificio de la Agencia Judía en Jerusalén, </w:t>
      </w:r>
      <w:r w:rsidR="00446E7D">
        <w:rPr>
          <w:rFonts w:ascii="Times New Roman" w:hAnsi="Times New Roman" w:cs="Times New Roman"/>
          <w:lang w:val="es-ES"/>
        </w:rPr>
        <w:t xml:space="preserve">el órgano ejecutivo del movimiento sionista global que tuvo un papel importante en la colonización de Palestina trayendo pobladores judíos y controlando las tierras de los palestinos. Luego de la </w:t>
      </w:r>
      <w:proofErr w:type="spellStart"/>
      <w:r w:rsidR="00446E7D" w:rsidRPr="00446E7D">
        <w:rPr>
          <w:rFonts w:ascii="Times New Roman" w:hAnsi="Times New Roman" w:cs="Times New Roman"/>
          <w:i/>
          <w:lang w:val="es-ES"/>
        </w:rPr>
        <w:t>Nakba</w:t>
      </w:r>
      <w:proofErr w:type="spellEnd"/>
      <w:r w:rsidR="00446E7D">
        <w:rPr>
          <w:rFonts w:ascii="Times New Roman" w:hAnsi="Times New Roman" w:cs="Times New Roman"/>
          <w:lang w:val="es-ES"/>
        </w:rPr>
        <w:t xml:space="preserve"> (“catástrofe” en árabe), cuando fueron destruidas 500 aldeas palestinas y por los menos 700.000 palestinos</w:t>
      </w:r>
      <w:r w:rsidR="00D31D70">
        <w:rPr>
          <w:rFonts w:ascii="Times New Roman" w:hAnsi="Times New Roman" w:cs="Times New Roman"/>
          <w:lang w:val="es-ES"/>
        </w:rPr>
        <w:t xml:space="preserve"> fueron</w:t>
      </w:r>
      <w:r w:rsidR="00446E7D">
        <w:rPr>
          <w:rFonts w:ascii="Times New Roman" w:hAnsi="Times New Roman" w:cs="Times New Roman"/>
          <w:lang w:val="es-ES"/>
        </w:rPr>
        <w:t xml:space="preserve"> desposeídos y desterrados por fuerzas sionistas durante la guerra de 1948, </w:t>
      </w:r>
      <w:proofErr w:type="spellStart"/>
      <w:r w:rsidR="00446E7D">
        <w:rPr>
          <w:rFonts w:ascii="Times New Roman" w:hAnsi="Times New Roman" w:cs="Times New Roman"/>
          <w:lang w:val="es-ES"/>
        </w:rPr>
        <w:t>Daoud</w:t>
      </w:r>
      <w:proofErr w:type="spellEnd"/>
      <w:r w:rsidR="00446E7D">
        <w:rPr>
          <w:rFonts w:ascii="Times New Roman" w:hAnsi="Times New Roman" w:cs="Times New Roman"/>
          <w:lang w:val="es-ES"/>
        </w:rPr>
        <w:t xml:space="preserve"> se mudó al Cairo. En 1950 regresó a Bogotá. De allí, se mudó a Guatemala y se unió Fidel Castro y al Che Guevara en la preparación del primer grupo de revolucionarios en ir a Cuba. </w:t>
      </w:r>
      <w:proofErr w:type="spellStart"/>
      <w:r w:rsidR="00446E7D">
        <w:rPr>
          <w:rFonts w:ascii="Times New Roman" w:hAnsi="Times New Roman" w:cs="Times New Roman"/>
          <w:lang w:val="es-ES"/>
        </w:rPr>
        <w:t>Dauod</w:t>
      </w:r>
      <w:proofErr w:type="spellEnd"/>
      <w:r w:rsidR="00446E7D">
        <w:rPr>
          <w:rFonts w:ascii="Times New Roman" w:hAnsi="Times New Roman" w:cs="Times New Roman"/>
          <w:lang w:val="es-ES"/>
        </w:rPr>
        <w:t xml:space="preserve"> fue a Bolivia con Guevara y allí recibió entrenamiento en guerra de guerrillas. A su regreso al mundo árabe a mediados de la década de 1960 con el inicio de la revolución palestina, </w:t>
      </w:r>
      <w:proofErr w:type="spellStart"/>
      <w:r w:rsidR="00446E7D">
        <w:rPr>
          <w:rFonts w:ascii="Times New Roman" w:hAnsi="Times New Roman" w:cs="Times New Roman"/>
          <w:lang w:val="es-ES"/>
        </w:rPr>
        <w:t>Daoud</w:t>
      </w:r>
      <w:proofErr w:type="spellEnd"/>
      <w:r w:rsidR="00446E7D">
        <w:rPr>
          <w:rFonts w:ascii="Times New Roman" w:hAnsi="Times New Roman" w:cs="Times New Roman"/>
          <w:lang w:val="es-ES"/>
        </w:rPr>
        <w:t xml:space="preserve"> se unió al FPLP. Murió en 1969 en Kuwait. La historia de vida y las luchas de </w:t>
      </w:r>
      <w:proofErr w:type="spellStart"/>
      <w:r w:rsidR="00446E7D">
        <w:rPr>
          <w:rFonts w:ascii="Times New Roman" w:hAnsi="Times New Roman" w:cs="Times New Roman"/>
          <w:lang w:val="es-ES"/>
        </w:rPr>
        <w:t>Antoine</w:t>
      </w:r>
      <w:proofErr w:type="spellEnd"/>
      <w:r w:rsidR="00446E7D">
        <w:rPr>
          <w:rFonts w:ascii="Times New Roman" w:hAnsi="Times New Roman" w:cs="Times New Roman"/>
          <w:lang w:val="es-ES"/>
        </w:rPr>
        <w:t xml:space="preserve"> </w:t>
      </w:r>
      <w:proofErr w:type="spellStart"/>
      <w:r w:rsidR="00446E7D">
        <w:rPr>
          <w:rFonts w:ascii="Times New Roman" w:hAnsi="Times New Roman" w:cs="Times New Roman"/>
          <w:lang w:val="es-ES"/>
        </w:rPr>
        <w:t>Daoud</w:t>
      </w:r>
      <w:proofErr w:type="spellEnd"/>
      <w:r w:rsidR="00446E7D">
        <w:rPr>
          <w:rFonts w:ascii="Times New Roman" w:hAnsi="Times New Roman" w:cs="Times New Roman"/>
          <w:lang w:val="es-ES"/>
        </w:rPr>
        <w:t xml:space="preserve"> encarnan los </w:t>
      </w:r>
      <w:r w:rsidR="006763A3">
        <w:rPr>
          <w:rFonts w:ascii="Times New Roman" w:hAnsi="Times New Roman" w:cs="Times New Roman"/>
          <w:lang w:val="es-ES"/>
        </w:rPr>
        <w:t>entrecruzamiento</w:t>
      </w:r>
      <w:r w:rsidR="00446E7D">
        <w:rPr>
          <w:rFonts w:ascii="Times New Roman" w:hAnsi="Times New Roman" w:cs="Times New Roman"/>
          <w:lang w:val="es-ES"/>
        </w:rPr>
        <w:t>s entre las luchas lat</w:t>
      </w:r>
      <w:r w:rsidR="006763A3">
        <w:rPr>
          <w:rFonts w:ascii="Times New Roman" w:hAnsi="Times New Roman" w:cs="Times New Roman"/>
          <w:lang w:val="es-ES"/>
        </w:rPr>
        <w:t>inoamericanas y las palestinas.</w:t>
      </w:r>
    </w:p>
    <w:p w14:paraId="6DFCD4A5" w14:textId="25996D7A" w:rsidR="00B77D23" w:rsidRDefault="006763A3" w:rsidP="00635682">
      <w:pPr>
        <w:spacing w:line="360" w:lineRule="auto"/>
        <w:outlineLvl w:val="0"/>
        <w:rPr>
          <w:rFonts w:ascii="Times New Roman" w:hAnsi="Times New Roman" w:cs="Times New Roman"/>
          <w:lang w:val="es-ES"/>
        </w:rPr>
      </w:pPr>
      <w:r>
        <w:rPr>
          <w:rFonts w:ascii="Times New Roman" w:hAnsi="Times New Roman" w:cs="Times New Roman"/>
          <w:lang w:val="es-ES"/>
        </w:rPr>
        <w:tab/>
        <w:t xml:space="preserve">Otros revolucionarios también reflejaban estos entrecruzamientos, como por ejemplo </w:t>
      </w:r>
      <w:proofErr w:type="spellStart"/>
      <w:r>
        <w:rPr>
          <w:rFonts w:ascii="Times New Roman" w:hAnsi="Times New Roman" w:cs="Times New Roman"/>
          <w:lang w:val="es-ES"/>
        </w:rPr>
        <w:t>Shafik</w:t>
      </w:r>
      <w:proofErr w:type="spellEnd"/>
      <w:r>
        <w:rPr>
          <w:rFonts w:ascii="Times New Roman" w:hAnsi="Times New Roman" w:cs="Times New Roman"/>
          <w:lang w:val="es-ES"/>
        </w:rPr>
        <w:t xml:space="preserve"> Jorge </w:t>
      </w:r>
      <w:proofErr w:type="spellStart"/>
      <w:r>
        <w:rPr>
          <w:rFonts w:ascii="Times New Roman" w:hAnsi="Times New Roman" w:cs="Times New Roman"/>
          <w:lang w:val="es-ES"/>
        </w:rPr>
        <w:t>Handal</w:t>
      </w:r>
      <w:proofErr w:type="spellEnd"/>
      <w:r>
        <w:rPr>
          <w:rFonts w:ascii="Times New Roman" w:hAnsi="Times New Roman" w:cs="Times New Roman"/>
          <w:lang w:val="es-ES"/>
        </w:rPr>
        <w:t xml:space="preserve">, quien fuera un miembro de alto </w:t>
      </w:r>
      <w:r w:rsidR="00B77D23">
        <w:rPr>
          <w:rFonts w:ascii="Times New Roman" w:hAnsi="Times New Roman" w:cs="Times New Roman"/>
          <w:lang w:val="es-ES"/>
        </w:rPr>
        <w:t>rango</w:t>
      </w:r>
      <w:r>
        <w:rPr>
          <w:rFonts w:ascii="Times New Roman" w:hAnsi="Times New Roman" w:cs="Times New Roman"/>
          <w:lang w:val="es-ES"/>
        </w:rPr>
        <w:t xml:space="preserve"> del partido comunista de El Salvador. Como </w:t>
      </w:r>
      <w:proofErr w:type="spellStart"/>
      <w:r>
        <w:rPr>
          <w:rFonts w:ascii="Times New Roman" w:hAnsi="Times New Roman" w:cs="Times New Roman"/>
          <w:lang w:val="es-ES"/>
        </w:rPr>
        <w:t>Daoud</w:t>
      </w:r>
      <w:proofErr w:type="spellEnd"/>
      <w:r>
        <w:rPr>
          <w:rFonts w:ascii="Times New Roman" w:hAnsi="Times New Roman" w:cs="Times New Roman"/>
          <w:lang w:val="es-ES"/>
        </w:rPr>
        <w:t xml:space="preserve">, el padre de </w:t>
      </w:r>
      <w:proofErr w:type="spellStart"/>
      <w:r>
        <w:rPr>
          <w:rFonts w:ascii="Times New Roman" w:hAnsi="Times New Roman" w:cs="Times New Roman"/>
          <w:lang w:val="es-ES"/>
        </w:rPr>
        <w:t>Handal</w:t>
      </w:r>
      <w:proofErr w:type="spellEnd"/>
      <w:r>
        <w:rPr>
          <w:rFonts w:ascii="Times New Roman" w:hAnsi="Times New Roman" w:cs="Times New Roman"/>
          <w:lang w:val="es-ES"/>
        </w:rPr>
        <w:t xml:space="preserve"> había emigrado de Belén a El Salvador en 1921. </w:t>
      </w:r>
      <w:proofErr w:type="spellStart"/>
      <w:r>
        <w:rPr>
          <w:rFonts w:ascii="Times New Roman" w:hAnsi="Times New Roman" w:cs="Times New Roman"/>
          <w:lang w:val="es-ES"/>
        </w:rPr>
        <w:t>Handal</w:t>
      </w:r>
      <w:proofErr w:type="spellEnd"/>
      <w:r>
        <w:rPr>
          <w:rFonts w:ascii="Times New Roman" w:hAnsi="Times New Roman" w:cs="Times New Roman"/>
          <w:lang w:val="es-ES"/>
        </w:rPr>
        <w:t xml:space="preserve"> viajó a Beirut para apoyar</w:t>
      </w:r>
      <w:r w:rsidR="00D31D70">
        <w:rPr>
          <w:rFonts w:ascii="Times New Roman" w:hAnsi="Times New Roman" w:cs="Times New Roman"/>
          <w:lang w:val="es-ES"/>
        </w:rPr>
        <w:t xml:space="preserve"> a</w:t>
      </w:r>
      <w:r>
        <w:rPr>
          <w:rFonts w:ascii="Times New Roman" w:hAnsi="Times New Roman" w:cs="Times New Roman"/>
          <w:lang w:val="es-ES"/>
        </w:rPr>
        <w:t xml:space="preserve"> las facciones de la Organización para la Liberación de Palestina (OLP) a principios de la década de 1980.</w:t>
      </w:r>
    </w:p>
    <w:p w14:paraId="2651E3AA" w14:textId="3407D310" w:rsidR="002D356B" w:rsidRDefault="00B77D23" w:rsidP="00635682">
      <w:pPr>
        <w:spacing w:line="360" w:lineRule="auto"/>
        <w:outlineLvl w:val="0"/>
        <w:rPr>
          <w:rFonts w:ascii="Times New Roman" w:hAnsi="Times New Roman" w:cs="Times New Roman"/>
          <w:lang w:val="es-ES"/>
        </w:rPr>
      </w:pPr>
      <w:r>
        <w:rPr>
          <w:rFonts w:ascii="Times New Roman" w:hAnsi="Times New Roman" w:cs="Times New Roman"/>
          <w:lang w:val="es-ES"/>
        </w:rPr>
        <w:tab/>
        <w:t xml:space="preserve">Patrick Argüello, por su parte, fue un sandinista nacido en San Francisco, California, de padre nicaragüense y madre norteamericana. Su historia es una de </w:t>
      </w:r>
      <w:r w:rsidR="00BD0235">
        <w:rPr>
          <w:rFonts w:ascii="Times New Roman" w:hAnsi="Times New Roman" w:cs="Times New Roman"/>
          <w:lang w:val="es-ES"/>
        </w:rPr>
        <w:t xml:space="preserve">profunda lucha conjunta latinoamericana y palestina. Argüello participó en el secuestro de </w:t>
      </w:r>
      <w:proofErr w:type="gramStart"/>
      <w:r w:rsidR="00BD0235">
        <w:rPr>
          <w:rFonts w:ascii="Times New Roman" w:hAnsi="Times New Roman" w:cs="Times New Roman"/>
          <w:lang w:val="es-ES"/>
        </w:rPr>
        <w:t>una</w:t>
      </w:r>
      <w:proofErr w:type="gramEnd"/>
      <w:r w:rsidR="00BD0235">
        <w:rPr>
          <w:rFonts w:ascii="Times New Roman" w:hAnsi="Times New Roman" w:cs="Times New Roman"/>
          <w:lang w:val="es-ES"/>
        </w:rPr>
        <w:t xml:space="preserve"> avión E1-A1 en septiembre de 1970 junto a Leila </w:t>
      </w:r>
      <w:proofErr w:type="spellStart"/>
      <w:r w:rsidR="00BD0235">
        <w:rPr>
          <w:rFonts w:ascii="Times New Roman" w:hAnsi="Times New Roman" w:cs="Times New Roman"/>
          <w:lang w:val="es-ES"/>
        </w:rPr>
        <w:t>Kahled</w:t>
      </w:r>
      <w:proofErr w:type="spellEnd"/>
      <w:r w:rsidR="00BD0235">
        <w:rPr>
          <w:rFonts w:ascii="Times New Roman" w:hAnsi="Times New Roman" w:cs="Times New Roman"/>
          <w:lang w:val="es-ES"/>
        </w:rPr>
        <w:t>, en el que secuestraron a 40 supuestos miembros del ejército israelí para llamar la a</w:t>
      </w:r>
      <w:r w:rsidR="00D31D70">
        <w:rPr>
          <w:rFonts w:ascii="Times New Roman" w:hAnsi="Times New Roman" w:cs="Times New Roman"/>
          <w:lang w:val="es-ES"/>
        </w:rPr>
        <w:t>tención internacional a la causa</w:t>
      </w:r>
      <w:r w:rsidR="00BD0235">
        <w:rPr>
          <w:rFonts w:ascii="Times New Roman" w:hAnsi="Times New Roman" w:cs="Times New Roman"/>
          <w:lang w:val="es-ES"/>
        </w:rPr>
        <w:t xml:space="preserve"> </w:t>
      </w:r>
      <w:r w:rsidR="00BD0235">
        <w:rPr>
          <w:rFonts w:ascii="Times New Roman" w:hAnsi="Times New Roman" w:cs="Times New Roman"/>
          <w:lang w:val="es-ES"/>
        </w:rPr>
        <w:lastRenderedPageBreak/>
        <w:t>palestina. Usaron a los secuestrados como “prisioneros de guerra” para presionar por la liberación de presos árabes y palestinos.</w:t>
      </w:r>
    </w:p>
    <w:p w14:paraId="1997BFA8" w14:textId="77777777" w:rsidR="002D356B" w:rsidRDefault="002D356B" w:rsidP="00635682">
      <w:pPr>
        <w:spacing w:line="360" w:lineRule="auto"/>
        <w:outlineLvl w:val="0"/>
        <w:rPr>
          <w:rFonts w:ascii="Times New Roman" w:hAnsi="Times New Roman" w:cs="Times New Roman"/>
          <w:lang w:val="es-ES"/>
        </w:rPr>
      </w:pPr>
      <w:r>
        <w:rPr>
          <w:rFonts w:ascii="Times New Roman" w:hAnsi="Times New Roman" w:cs="Times New Roman"/>
          <w:lang w:val="es-ES"/>
        </w:rPr>
        <w:tab/>
        <w:t xml:space="preserve">En sus memorias de 1971, </w:t>
      </w:r>
      <w:r w:rsidRPr="008C6CC3">
        <w:rPr>
          <w:rFonts w:ascii="Times New Roman" w:hAnsi="Times New Roman" w:cs="Times New Roman"/>
          <w:i/>
          <w:lang w:val="es-ES"/>
        </w:rPr>
        <w:t>Mi Pueblo Vivirá</w:t>
      </w:r>
      <w:r>
        <w:rPr>
          <w:rFonts w:ascii="Times New Roman" w:hAnsi="Times New Roman" w:cs="Times New Roman"/>
          <w:lang w:val="es-ES"/>
        </w:rPr>
        <w:t xml:space="preserve">, </w:t>
      </w:r>
      <w:r w:rsidRPr="008C6CC3">
        <w:rPr>
          <w:rFonts w:ascii="Times New Roman" w:hAnsi="Times New Roman" w:cs="Times New Roman"/>
          <w:lang w:val="es-ES"/>
        </w:rPr>
        <w:t xml:space="preserve">Leila </w:t>
      </w:r>
      <w:proofErr w:type="spellStart"/>
      <w:r w:rsidRPr="008C6CC3">
        <w:rPr>
          <w:rFonts w:ascii="Times New Roman" w:hAnsi="Times New Roman" w:cs="Times New Roman"/>
          <w:lang w:val="es-ES"/>
        </w:rPr>
        <w:t>Khaled</w:t>
      </w:r>
      <w:proofErr w:type="spellEnd"/>
      <w:r>
        <w:rPr>
          <w:rFonts w:ascii="Times New Roman" w:hAnsi="Times New Roman" w:cs="Times New Roman"/>
          <w:lang w:val="es-ES"/>
        </w:rPr>
        <w:t>, la compañera de Argüello en el secuestro del avión, se dirige a él:</w:t>
      </w:r>
    </w:p>
    <w:p w14:paraId="6F1E00E7" w14:textId="7840BDBA" w:rsidR="002D356B" w:rsidRDefault="002D356B" w:rsidP="008C6CC3">
      <w:pPr>
        <w:ind w:left="709"/>
        <w:outlineLvl w:val="0"/>
        <w:rPr>
          <w:rFonts w:ascii="Times New Roman" w:hAnsi="Times New Roman" w:cs="Times New Roman"/>
          <w:lang w:val="es-ES"/>
        </w:rPr>
      </w:pPr>
      <w:r>
        <w:rPr>
          <w:rFonts w:ascii="Times New Roman" w:hAnsi="Times New Roman" w:cs="Times New Roman"/>
          <w:lang w:val="es-ES"/>
        </w:rPr>
        <w:t xml:space="preserve">Al unirte a nuestra lucha por la dignidad y por el pueblo, nos has dado una lección de solidaridad y hermandad internacional y </w:t>
      </w:r>
      <w:proofErr w:type="gramStart"/>
      <w:r>
        <w:rPr>
          <w:rFonts w:ascii="Times New Roman" w:hAnsi="Times New Roman" w:cs="Times New Roman"/>
          <w:lang w:val="es-ES"/>
        </w:rPr>
        <w:t>consolidado</w:t>
      </w:r>
      <w:proofErr w:type="gramEnd"/>
      <w:r>
        <w:rPr>
          <w:rFonts w:ascii="Times New Roman" w:hAnsi="Times New Roman" w:cs="Times New Roman"/>
          <w:lang w:val="es-ES"/>
        </w:rPr>
        <w:t xml:space="preserve"> los lazos de afecto entre los pueblos latinoamericano y palestino. Has hecho historia la derramar tu sangre por los demás, has unido continentes en tu </w:t>
      </w:r>
      <w:r w:rsidR="008C6CC3">
        <w:rPr>
          <w:rFonts w:ascii="Times New Roman" w:hAnsi="Times New Roman" w:cs="Times New Roman"/>
          <w:lang w:val="es-ES"/>
        </w:rPr>
        <w:t>gran</w:t>
      </w:r>
      <w:r>
        <w:rPr>
          <w:rFonts w:ascii="Times New Roman" w:hAnsi="Times New Roman" w:cs="Times New Roman"/>
          <w:lang w:val="es-ES"/>
        </w:rPr>
        <w:t xml:space="preserve"> espíritu, has ascendido al reino de los dioses olímpicos por tu inspirador compromiso de vida. Eres en uno solo </w:t>
      </w:r>
      <w:r w:rsidR="008C6CC3">
        <w:rPr>
          <w:rFonts w:ascii="Times New Roman" w:hAnsi="Times New Roman" w:cs="Times New Roman"/>
          <w:lang w:val="es-ES"/>
        </w:rPr>
        <w:t xml:space="preserve">Lafayette, Byron, Norman </w:t>
      </w:r>
      <w:proofErr w:type="spellStart"/>
      <w:r w:rsidR="008C6CC3">
        <w:rPr>
          <w:rFonts w:ascii="Times New Roman" w:hAnsi="Times New Roman" w:cs="Times New Roman"/>
          <w:lang w:val="es-ES"/>
        </w:rPr>
        <w:t>Bethune</w:t>
      </w:r>
      <w:proofErr w:type="spellEnd"/>
      <w:r>
        <w:rPr>
          <w:rFonts w:ascii="Times New Roman" w:hAnsi="Times New Roman" w:cs="Times New Roman"/>
          <w:lang w:val="es-ES"/>
        </w:rPr>
        <w:t xml:space="preserve">, Che </w:t>
      </w:r>
      <w:proofErr w:type="spellStart"/>
      <w:r>
        <w:rPr>
          <w:rFonts w:ascii="Times New Roman" w:hAnsi="Times New Roman" w:cs="Times New Roman"/>
          <w:lang w:val="es-ES"/>
        </w:rPr>
        <w:t>Cuevara</w:t>
      </w:r>
      <w:proofErr w:type="spellEnd"/>
      <w:r>
        <w:rPr>
          <w:rFonts w:ascii="Times New Roman" w:hAnsi="Times New Roman" w:cs="Times New Roman"/>
          <w:lang w:val="es-ES"/>
        </w:rPr>
        <w:t>, eres Patrick Argüello, un mártir de la libertad palestina. No estás muerto. Vives. ¡Vivirás por siempre! Eres el santo patrón de los palestinos.</w:t>
      </w:r>
    </w:p>
    <w:p w14:paraId="19CDB2BE" w14:textId="77777777" w:rsidR="008C6CC3" w:rsidRDefault="008C6CC3" w:rsidP="008C6CC3">
      <w:pPr>
        <w:ind w:left="709"/>
        <w:outlineLvl w:val="0"/>
        <w:rPr>
          <w:rFonts w:ascii="Times New Roman" w:hAnsi="Times New Roman" w:cs="Times New Roman"/>
          <w:lang w:val="es-ES"/>
        </w:rPr>
      </w:pPr>
    </w:p>
    <w:p w14:paraId="1A8B8E71" w14:textId="1383CF32" w:rsidR="00924FA2" w:rsidRDefault="00924FA2" w:rsidP="00635682">
      <w:pPr>
        <w:spacing w:line="360" w:lineRule="auto"/>
        <w:outlineLvl w:val="0"/>
        <w:rPr>
          <w:rFonts w:ascii="Times New Roman" w:hAnsi="Times New Roman" w:cs="Times New Roman"/>
          <w:lang w:val="es-ES"/>
        </w:rPr>
      </w:pPr>
      <w:r>
        <w:rPr>
          <w:rFonts w:ascii="Times New Roman" w:hAnsi="Times New Roman" w:cs="Times New Roman"/>
          <w:lang w:val="es-ES"/>
        </w:rPr>
        <w:tab/>
        <w:t>El compromiso de Argüello y</w:t>
      </w:r>
      <w:r w:rsidR="008C6CC3">
        <w:rPr>
          <w:rFonts w:ascii="Times New Roman" w:hAnsi="Times New Roman" w:cs="Times New Roman"/>
          <w:lang w:val="es-ES"/>
        </w:rPr>
        <w:t xml:space="preserve"> de</w:t>
      </w:r>
      <w:r>
        <w:rPr>
          <w:rFonts w:ascii="Times New Roman" w:hAnsi="Times New Roman" w:cs="Times New Roman"/>
          <w:lang w:val="es-ES"/>
        </w:rPr>
        <w:t xml:space="preserve"> otros con la lucha palestina </w:t>
      </w:r>
      <w:r w:rsidR="008C6CC3">
        <w:rPr>
          <w:rFonts w:ascii="Times New Roman" w:hAnsi="Times New Roman" w:cs="Times New Roman"/>
          <w:lang w:val="es-ES"/>
        </w:rPr>
        <w:t>es un ejemplo de</w:t>
      </w:r>
      <w:r>
        <w:rPr>
          <w:rFonts w:ascii="Times New Roman" w:hAnsi="Times New Roman" w:cs="Times New Roman"/>
          <w:lang w:val="es-ES"/>
        </w:rPr>
        <w:t xml:space="preserve"> que para algunos Palestina significaba la lucha de todos los oprimidos del m</w:t>
      </w:r>
      <w:r w:rsidR="008C6CC3">
        <w:rPr>
          <w:rFonts w:ascii="Times New Roman" w:hAnsi="Times New Roman" w:cs="Times New Roman"/>
          <w:lang w:val="es-ES"/>
        </w:rPr>
        <w:t>undo. Para comprender esta lucha</w:t>
      </w:r>
      <w:r>
        <w:rPr>
          <w:rFonts w:ascii="Times New Roman" w:hAnsi="Times New Roman" w:cs="Times New Roman"/>
          <w:lang w:val="es-ES"/>
        </w:rPr>
        <w:t xml:space="preserve"> un poco más</w:t>
      </w:r>
      <w:r w:rsidR="008C6CC3">
        <w:rPr>
          <w:rFonts w:ascii="Times New Roman" w:hAnsi="Times New Roman" w:cs="Times New Roman"/>
          <w:lang w:val="es-ES"/>
        </w:rPr>
        <w:t>,</w:t>
      </w:r>
      <w:r>
        <w:rPr>
          <w:rFonts w:ascii="Times New Roman" w:hAnsi="Times New Roman" w:cs="Times New Roman"/>
          <w:lang w:val="es-ES"/>
        </w:rPr>
        <w:t xml:space="preserve"> debemos volver la mirada a la historia del proyecto de asentamientos sionista.</w:t>
      </w:r>
    </w:p>
    <w:p w14:paraId="116ADB89" w14:textId="77777777" w:rsidR="00924FA2" w:rsidRDefault="00924FA2" w:rsidP="00635682">
      <w:pPr>
        <w:spacing w:line="360" w:lineRule="auto"/>
        <w:outlineLvl w:val="0"/>
        <w:rPr>
          <w:rFonts w:ascii="Times New Roman" w:hAnsi="Times New Roman" w:cs="Times New Roman"/>
          <w:lang w:val="es-ES"/>
        </w:rPr>
      </w:pPr>
    </w:p>
    <w:p w14:paraId="5CCFC9EA" w14:textId="5CDA1325" w:rsidR="00924FA2" w:rsidRDefault="00924FA2" w:rsidP="00635682">
      <w:pPr>
        <w:spacing w:line="360" w:lineRule="auto"/>
        <w:outlineLvl w:val="0"/>
        <w:rPr>
          <w:rFonts w:ascii="Times New Roman" w:hAnsi="Times New Roman" w:cs="Times New Roman"/>
          <w:b/>
          <w:lang w:val="es-ES"/>
        </w:rPr>
      </w:pPr>
      <w:r w:rsidRPr="007B5BA0">
        <w:rPr>
          <w:rFonts w:ascii="Times New Roman" w:hAnsi="Times New Roman" w:cs="Times New Roman"/>
          <w:b/>
          <w:lang w:val="es-ES"/>
        </w:rPr>
        <w:t>La Revolución Palestina como Lucha de Liberación Anticolonial y Antimperialista</w:t>
      </w:r>
    </w:p>
    <w:p w14:paraId="42B06D55" w14:textId="77777777" w:rsidR="008C6CC3" w:rsidRPr="007B5BA0" w:rsidRDefault="008C6CC3" w:rsidP="00635682">
      <w:pPr>
        <w:spacing w:line="360" w:lineRule="auto"/>
        <w:outlineLvl w:val="0"/>
        <w:rPr>
          <w:rFonts w:ascii="Times New Roman" w:hAnsi="Times New Roman" w:cs="Times New Roman"/>
          <w:b/>
          <w:lang w:val="es-ES"/>
        </w:rPr>
      </w:pPr>
    </w:p>
    <w:p w14:paraId="2ADC8675" w14:textId="3F6D2E2E" w:rsidR="009D629C" w:rsidRDefault="007B5BA0" w:rsidP="00635682">
      <w:pPr>
        <w:spacing w:line="360" w:lineRule="auto"/>
        <w:outlineLvl w:val="0"/>
        <w:rPr>
          <w:rFonts w:ascii="Times New Roman" w:hAnsi="Times New Roman" w:cs="Times New Roman"/>
          <w:lang w:val="es-ES"/>
        </w:rPr>
      </w:pPr>
      <w:r>
        <w:rPr>
          <w:rFonts w:ascii="Times New Roman" w:hAnsi="Times New Roman" w:cs="Times New Roman"/>
          <w:lang w:val="es-ES"/>
        </w:rPr>
        <w:tab/>
        <w:t xml:space="preserve">En 1897, el Primer Congreso Sionista adoptó el Programa de Basilea, el cual tenía </w:t>
      </w:r>
      <w:r w:rsidR="008C6CC3">
        <w:rPr>
          <w:rFonts w:ascii="Times New Roman" w:hAnsi="Times New Roman" w:cs="Times New Roman"/>
          <w:lang w:val="es-ES"/>
        </w:rPr>
        <w:t>el objetivo de</w:t>
      </w:r>
      <w:r>
        <w:rPr>
          <w:rFonts w:ascii="Times New Roman" w:hAnsi="Times New Roman" w:cs="Times New Roman"/>
          <w:lang w:val="es-ES"/>
        </w:rPr>
        <w:t xml:space="preserve"> crear un hogar para el pueblo judío en Palestina. La autoridad colonial británica, que gobernó Palestina bajo mandato de 1923 a 1948, facilitó este esfuerzo a través de la Declaración </w:t>
      </w:r>
      <w:proofErr w:type="spellStart"/>
      <w:r>
        <w:rPr>
          <w:rFonts w:ascii="Times New Roman" w:hAnsi="Times New Roman" w:cs="Times New Roman"/>
          <w:lang w:val="es-ES"/>
        </w:rPr>
        <w:t>Balfour</w:t>
      </w:r>
      <w:proofErr w:type="spellEnd"/>
      <w:r>
        <w:rPr>
          <w:rFonts w:ascii="Times New Roman" w:hAnsi="Times New Roman" w:cs="Times New Roman"/>
          <w:lang w:val="es-ES"/>
        </w:rPr>
        <w:t>, una declaración pública de noviembre de 1917 anunciando el apoyo británico al establecimiento de “un hogar nacional para el pueblo judío” en Palestina. Esto crearía un asentamiento colonial para los judíos y desplazaría a los árabes palestinos que allí vivían. Los británico</w:t>
      </w:r>
      <w:r w:rsidR="008C6CC3">
        <w:rPr>
          <w:rFonts w:ascii="Times New Roman" w:hAnsi="Times New Roman" w:cs="Times New Roman"/>
          <w:lang w:val="es-ES"/>
        </w:rPr>
        <w:t>s</w:t>
      </w:r>
      <w:r>
        <w:rPr>
          <w:rFonts w:ascii="Times New Roman" w:hAnsi="Times New Roman" w:cs="Times New Roman"/>
          <w:lang w:val="es-ES"/>
        </w:rPr>
        <w:t xml:space="preserve"> apoyaron el proyecto sionista para así poder establecer una entidad colonia</w:t>
      </w:r>
      <w:r w:rsidR="008C6CC3">
        <w:rPr>
          <w:rFonts w:ascii="Times New Roman" w:hAnsi="Times New Roman" w:cs="Times New Roman"/>
          <w:lang w:val="es-ES"/>
        </w:rPr>
        <w:t>l en el corazón del mundo árabe,</w:t>
      </w:r>
      <w:r>
        <w:rPr>
          <w:rFonts w:ascii="Times New Roman" w:hAnsi="Times New Roman" w:cs="Times New Roman"/>
          <w:lang w:val="es-ES"/>
        </w:rPr>
        <w:t xml:space="preserve"> proteger sus intereses económicos y expandir su control sobre el área, independientemente de los intereses y aspiraciones del pueblo árabe.</w:t>
      </w:r>
    </w:p>
    <w:p w14:paraId="18AACA45" w14:textId="79EBE9CA" w:rsidR="006A58AF" w:rsidRDefault="009D629C" w:rsidP="00635682">
      <w:pPr>
        <w:spacing w:line="360" w:lineRule="auto"/>
        <w:outlineLvl w:val="0"/>
        <w:rPr>
          <w:rFonts w:ascii="Times New Roman" w:hAnsi="Times New Roman" w:cs="Times New Roman"/>
          <w:lang w:val="es-ES"/>
        </w:rPr>
      </w:pPr>
      <w:r>
        <w:rPr>
          <w:rFonts w:ascii="Times New Roman" w:hAnsi="Times New Roman" w:cs="Times New Roman"/>
          <w:lang w:val="es-ES"/>
        </w:rPr>
        <w:tab/>
      </w:r>
      <w:r w:rsidR="0035683D">
        <w:rPr>
          <w:rFonts w:ascii="Times New Roman" w:hAnsi="Times New Roman" w:cs="Times New Roman"/>
          <w:lang w:val="es-ES"/>
        </w:rPr>
        <w:t>Al establecerse como parte de la iniciativa colonial europea, el movimiento sionista, ayudado por las autoridades británicas, despojó tierras palestinas, despobló aldeas y pueblos palestinos y expulsó a más de 700.000 nativos palestinos, quienes se convirtieron en refugiados.</w:t>
      </w:r>
      <w:r w:rsidR="0079665B">
        <w:rPr>
          <w:rFonts w:ascii="Times New Roman" w:hAnsi="Times New Roman" w:cs="Times New Roman"/>
          <w:lang w:val="es-ES"/>
        </w:rPr>
        <w:t xml:space="preserve"> Israel fue oficialmente establecido como la encarnación física </w:t>
      </w:r>
      <w:r w:rsidR="0079665B">
        <w:rPr>
          <w:rFonts w:ascii="Times New Roman" w:hAnsi="Times New Roman" w:cs="Times New Roman"/>
          <w:lang w:val="es-ES"/>
        </w:rPr>
        <w:lastRenderedPageBreak/>
        <w:t xml:space="preserve">del proyecto de asentamiento colonial sionista en 1948. Distinto a los proyectos coloniales que tienen por meta explotar las materias primas y la mano de los pueblos nativos, el proyecto colonial de asentamientos sionista pretendía despojar </w:t>
      </w:r>
      <w:r w:rsidR="008C6CC3">
        <w:rPr>
          <w:rFonts w:ascii="Times New Roman" w:hAnsi="Times New Roman" w:cs="Times New Roman"/>
          <w:lang w:val="es-ES"/>
        </w:rPr>
        <w:t xml:space="preserve">las </w:t>
      </w:r>
      <w:r w:rsidR="0079665B">
        <w:rPr>
          <w:rFonts w:ascii="Times New Roman" w:hAnsi="Times New Roman" w:cs="Times New Roman"/>
          <w:lang w:val="es-ES"/>
        </w:rPr>
        <w:t xml:space="preserve">tierras y expulsar </w:t>
      </w:r>
      <w:r w:rsidR="008C6CC3">
        <w:rPr>
          <w:rFonts w:ascii="Times New Roman" w:hAnsi="Times New Roman" w:cs="Times New Roman"/>
          <w:lang w:val="es-ES"/>
        </w:rPr>
        <w:t xml:space="preserve">a </w:t>
      </w:r>
      <w:r w:rsidR="0079665B">
        <w:rPr>
          <w:rFonts w:ascii="Times New Roman" w:hAnsi="Times New Roman" w:cs="Times New Roman"/>
          <w:lang w:val="es-ES"/>
        </w:rPr>
        <w:t>la gente para reemplazarla por un nuevo grupo. Este proyecto de asentamientos y colonización continuó su expansión con la ocupación del resto de Palestina en 1967</w:t>
      </w:r>
      <w:r w:rsidR="008C6CC3">
        <w:rPr>
          <w:rFonts w:ascii="Times New Roman" w:hAnsi="Times New Roman" w:cs="Times New Roman"/>
          <w:lang w:val="es-ES"/>
        </w:rPr>
        <w:t>,</w:t>
      </w:r>
      <w:r w:rsidR="0079665B">
        <w:rPr>
          <w:rFonts w:ascii="Times New Roman" w:hAnsi="Times New Roman" w:cs="Times New Roman"/>
          <w:lang w:val="es-ES"/>
        </w:rPr>
        <w:t xml:space="preserve"> luego de la Guerra Árabe-Israelí, además de la ocupación temporal de territorios sirios y egipcios. </w:t>
      </w:r>
      <w:r w:rsidR="00DF3365">
        <w:rPr>
          <w:rFonts w:ascii="Times New Roman" w:hAnsi="Times New Roman" w:cs="Times New Roman"/>
          <w:lang w:val="es-ES"/>
        </w:rPr>
        <w:t>La misma racionalidad llevó al liderazgo sionista a despojar tierras palestinas, eliminar la presencia palestina y construir asentamientos judíos en tierras palestinas luego del proceso de paz de Oslo, firmado en 1993 entre la OLP e Israel.</w:t>
      </w:r>
    </w:p>
    <w:p w14:paraId="10FA89E0" w14:textId="2EF9736F" w:rsidR="00F153E2" w:rsidRDefault="006A58AF" w:rsidP="00635682">
      <w:pPr>
        <w:spacing w:line="360" w:lineRule="auto"/>
        <w:outlineLvl w:val="0"/>
        <w:rPr>
          <w:rFonts w:ascii="Times New Roman" w:hAnsi="Times New Roman" w:cs="Times New Roman"/>
          <w:lang w:val="es-ES"/>
        </w:rPr>
      </w:pPr>
      <w:r>
        <w:rPr>
          <w:rFonts w:ascii="Times New Roman" w:hAnsi="Times New Roman" w:cs="Times New Roman"/>
          <w:lang w:val="es-ES"/>
        </w:rPr>
        <w:tab/>
        <w:t xml:space="preserve">Los palestinos se habían resistido al proyecto de asentamientos coloniales desde sus inicios. La revolución campesina palestina de 1936-1939, por ejemplo, se opuso tanto al régimen colonial británico como al proyecto sionista de asentamientos. Luego de la </w:t>
      </w:r>
      <w:proofErr w:type="spellStart"/>
      <w:r w:rsidRPr="008C6CC3">
        <w:rPr>
          <w:rFonts w:ascii="Times New Roman" w:hAnsi="Times New Roman" w:cs="Times New Roman"/>
          <w:i/>
          <w:lang w:val="es-ES"/>
        </w:rPr>
        <w:t>Nakba</w:t>
      </w:r>
      <w:proofErr w:type="spellEnd"/>
      <w:r>
        <w:rPr>
          <w:rFonts w:ascii="Times New Roman" w:hAnsi="Times New Roman" w:cs="Times New Roman"/>
          <w:lang w:val="es-ES"/>
        </w:rPr>
        <w:t xml:space="preserve"> en 1948, la resistencia palestina continuó, culminando a mediados de la década de 1960 con el establecimiento de la Organización para la Liberación de Palestina (OLP), la cual agrupaba</w:t>
      </w:r>
      <w:r w:rsidR="008C6CC3">
        <w:rPr>
          <w:rFonts w:ascii="Times New Roman" w:hAnsi="Times New Roman" w:cs="Times New Roman"/>
          <w:lang w:val="es-ES"/>
        </w:rPr>
        <w:t xml:space="preserve"> a</w:t>
      </w:r>
      <w:r>
        <w:rPr>
          <w:rFonts w:ascii="Times New Roman" w:hAnsi="Times New Roman" w:cs="Times New Roman"/>
          <w:lang w:val="es-ES"/>
        </w:rPr>
        <w:t xml:space="preserve"> varias organizaciones palestinas de ideologías diversas, aunque todas habían adoptado la lucha armada como </w:t>
      </w:r>
      <w:r w:rsidR="008C6CC3">
        <w:rPr>
          <w:rFonts w:ascii="Times New Roman" w:hAnsi="Times New Roman" w:cs="Times New Roman"/>
          <w:lang w:val="es-ES"/>
        </w:rPr>
        <w:t>el camino</w:t>
      </w:r>
      <w:r>
        <w:rPr>
          <w:rFonts w:ascii="Times New Roman" w:hAnsi="Times New Roman" w:cs="Times New Roman"/>
          <w:lang w:val="es-ES"/>
        </w:rPr>
        <w:t xml:space="preserve"> para liberar Palestina y regresar a los refugiados a sus tierras.</w:t>
      </w:r>
    </w:p>
    <w:p w14:paraId="6DC6EC1D" w14:textId="53E5FCC9" w:rsidR="004C1D39" w:rsidRDefault="00F153E2" w:rsidP="00635682">
      <w:pPr>
        <w:spacing w:line="360" w:lineRule="auto"/>
        <w:outlineLvl w:val="0"/>
        <w:rPr>
          <w:rFonts w:ascii="Times New Roman" w:hAnsi="Times New Roman" w:cs="Times New Roman"/>
          <w:lang w:val="es-ES"/>
        </w:rPr>
      </w:pPr>
      <w:r>
        <w:rPr>
          <w:rFonts w:ascii="Times New Roman" w:hAnsi="Times New Roman" w:cs="Times New Roman"/>
          <w:lang w:val="es-ES"/>
        </w:rPr>
        <w:tab/>
        <w:t xml:space="preserve">Desde mediados de la década de 1960 a mediados de la de 1980, </w:t>
      </w:r>
      <w:r w:rsidR="008C6CC3">
        <w:rPr>
          <w:rFonts w:ascii="Times New Roman" w:hAnsi="Times New Roman" w:cs="Times New Roman"/>
          <w:lang w:val="es-ES"/>
        </w:rPr>
        <w:t>la</w:t>
      </w:r>
      <w:r>
        <w:rPr>
          <w:rFonts w:ascii="Times New Roman" w:hAnsi="Times New Roman" w:cs="Times New Roman"/>
          <w:lang w:val="es-ES"/>
        </w:rPr>
        <w:t xml:space="preserve"> cultura, </w:t>
      </w:r>
      <w:r w:rsidR="008C6CC3">
        <w:rPr>
          <w:rFonts w:ascii="Times New Roman" w:hAnsi="Times New Roman" w:cs="Times New Roman"/>
          <w:lang w:val="es-ES"/>
        </w:rPr>
        <w:t xml:space="preserve">el </w:t>
      </w:r>
      <w:r>
        <w:rPr>
          <w:rFonts w:ascii="Times New Roman" w:hAnsi="Times New Roman" w:cs="Times New Roman"/>
          <w:lang w:val="es-ES"/>
        </w:rPr>
        <w:t xml:space="preserve">pensamiento y </w:t>
      </w:r>
      <w:r w:rsidR="008C6CC3">
        <w:rPr>
          <w:rFonts w:ascii="Times New Roman" w:hAnsi="Times New Roman" w:cs="Times New Roman"/>
          <w:lang w:val="es-ES"/>
        </w:rPr>
        <w:t xml:space="preserve">la </w:t>
      </w:r>
      <w:r>
        <w:rPr>
          <w:rFonts w:ascii="Times New Roman" w:hAnsi="Times New Roman" w:cs="Times New Roman"/>
          <w:lang w:val="es-ES"/>
        </w:rPr>
        <w:t xml:space="preserve">práctica política </w:t>
      </w:r>
      <w:proofErr w:type="gramStart"/>
      <w:r>
        <w:rPr>
          <w:rFonts w:ascii="Times New Roman" w:hAnsi="Times New Roman" w:cs="Times New Roman"/>
          <w:lang w:val="es-ES"/>
        </w:rPr>
        <w:t>revolucionaria</w:t>
      </w:r>
      <w:r w:rsidR="008C6CC3">
        <w:rPr>
          <w:rFonts w:ascii="Times New Roman" w:hAnsi="Times New Roman" w:cs="Times New Roman"/>
          <w:lang w:val="es-ES"/>
        </w:rPr>
        <w:t>s</w:t>
      </w:r>
      <w:proofErr w:type="gramEnd"/>
      <w:r>
        <w:rPr>
          <w:rFonts w:ascii="Times New Roman" w:hAnsi="Times New Roman" w:cs="Times New Roman"/>
          <w:lang w:val="es-ES"/>
        </w:rPr>
        <w:t xml:space="preserve"> caracterizó a la resistencia palestina. Esta resistencia tenía fuertes vínculos con otras luchas de liberación anticoloniales y antimperialistas en Asia, África y América Latina. La era fue testigo del involucramiento de palestinos, árabes y aliados internacionales en los movimientos populares y en las luchas armadas de las diferentes facciones de la OLP.</w:t>
      </w:r>
    </w:p>
    <w:p w14:paraId="23483224" w14:textId="7DBF3080" w:rsidR="004C1D39" w:rsidRDefault="004C1D39" w:rsidP="00635682">
      <w:pPr>
        <w:spacing w:line="360" w:lineRule="auto"/>
        <w:outlineLvl w:val="0"/>
        <w:rPr>
          <w:rFonts w:ascii="Times New Roman" w:hAnsi="Times New Roman" w:cs="Times New Roman"/>
          <w:lang w:val="es-ES"/>
        </w:rPr>
      </w:pPr>
      <w:r>
        <w:rPr>
          <w:rFonts w:ascii="Times New Roman" w:hAnsi="Times New Roman" w:cs="Times New Roman"/>
          <w:lang w:val="es-ES"/>
        </w:rPr>
        <w:tab/>
        <w:t>Los activistas de izquierda de la revolución palestina tenían</w:t>
      </w:r>
      <w:r w:rsidR="008C6CC3">
        <w:rPr>
          <w:rFonts w:ascii="Times New Roman" w:hAnsi="Times New Roman" w:cs="Times New Roman"/>
          <w:lang w:val="es-ES"/>
        </w:rPr>
        <w:t xml:space="preserve"> una clara visión quiénes</w:t>
      </w:r>
      <w:r>
        <w:rPr>
          <w:rFonts w:ascii="Times New Roman" w:hAnsi="Times New Roman" w:cs="Times New Roman"/>
          <w:lang w:val="es-ES"/>
        </w:rPr>
        <w:t xml:space="preserve"> constituían los amigos y enemigos del pueblo palestino. El FPLP, de acuerdo a la revista </w:t>
      </w:r>
      <w:r w:rsidRPr="008C6CC3">
        <w:rPr>
          <w:rFonts w:ascii="Times New Roman" w:hAnsi="Times New Roman" w:cs="Times New Roman"/>
          <w:i/>
          <w:lang w:val="es-ES"/>
        </w:rPr>
        <w:t>Al-</w:t>
      </w:r>
      <w:proofErr w:type="spellStart"/>
      <w:r w:rsidRPr="008C6CC3">
        <w:rPr>
          <w:rFonts w:ascii="Times New Roman" w:hAnsi="Times New Roman" w:cs="Times New Roman"/>
          <w:i/>
          <w:lang w:val="es-ES"/>
        </w:rPr>
        <w:t>Hadaf</w:t>
      </w:r>
      <w:proofErr w:type="spellEnd"/>
      <w:r>
        <w:rPr>
          <w:rFonts w:ascii="Times New Roman" w:hAnsi="Times New Roman" w:cs="Times New Roman"/>
          <w:lang w:val="es-ES"/>
        </w:rPr>
        <w:t xml:space="preserve"> FPLP, se daba cuenta de que “el campo enemigo no es solo Israel. Es Israel y el movimiento sionista, el imperialismo global y la reacción árabe… el movimiento sionista mundial </w:t>
      </w:r>
      <w:r w:rsidR="00D521D5">
        <w:rPr>
          <w:rFonts w:ascii="Times New Roman" w:hAnsi="Times New Roman" w:cs="Times New Roman"/>
          <w:lang w:val="es-ES"/>
        </w:rPr>
        <w:t>tiene relaciones solapadas e</w:t>
      </w:r>
      <w:r>
        <w:rPr>
          <w:rFonts w:ascii="Times New Roman" w:hAnsi="Times New Roman" w:cs="Times New Roman"/>
          <w:lang w:val="es-ES"/>
        </w:rPr>
        <w:t xml:space="preserve"> intereses entremezclados con el imperialismo mundial, y este último se beneficia de la entidad sionista”.</w:t>
      </w:r>
    </w:p>
    <w:p w14:paraId="726A6A63" w14:textId="77777777" w:rsidR="004C1D39" w:rsidRDefault="004C1D39" w:rsidP="00635682">
      <w:pPr>
        <w:spacing w:line="360" w:lineRule="auto"/>
        <w:outlineLvl w:val="0"/>
        <w:rPr>
          <w:rFonts w:ascii="Times New Roman" w:hAnsi="Times New Roman" w:cs="Times New Roman"/>
          <w:lang w:val="es-ES"/>
        </w:rPr>
      </w:pPr>
    </w:p>
    <w:p w14:paraId="3A924B01" w14:textId="77777777" w:rsidR="009933F0" w:rsidRPr="009933F0" w:rsidRDefault="004C1D39" w:rsidP="00635682">
      <w:pPr>
        <w:spacing w:line="360" w:lineRule="auto"/>
        <w:outlineLvl w:val="0"/>
        <w:rPr>
          <w:rFonts w:ascii="Times New Roman" w:hAnsi="Times New Roman" w:cs="Times New Roman"/>
          <w:b/>
          <w:lang w:val="es-ES"/>
        </w:rPr>
      </w:pPr>
      <w:r w:rsidRPr="009933F0">
        <w:rPr>
          <w:rFonts w:ascii="Times New Roman" w:hAnsi="Times New Roman" w:cs="Times New Roman"/>
          <w:b/>
          <w:lang w:val="es-ES"/>
        </w:rPr>
        <w:lastRenderedPageBreak/>
        <w:t>La Revolución Cubana, Sandinista y Tupamaros: Los Vínculos entre las Luchas Revolucionarias</w:t>
      </w:r>
    </w:p>
    <w:p w14:paraId="717AA006" w14:textId="3CA5F831" w:rsidR="009933F0" w:rsidRDefault="009933F0" w:rsidP="00635682">
      <w:pPr>
        <w:spacing w:line="360" w:lineRule="auto"/>
        <w:outlineLvl w:val="0"/>
        <w:rPr>
          <w:rFonts w:ascii="Times New Roman" w:hAnsi="Times New Roman" w:cs="Times New Roman"/>
          <w:lang w:val="es-ES"/>
        </w:rPr>
      </w:pPr>
      <w:r>
        <w:rPr>
          <w:rFonts w:ascii="Times New Roman" w:hAnsi="Times New Roman" w:cs="Times New Roman"/>
          <w:lang w:val="es-ES"/>
        </w:rPr>
        <w:tab/>
        <w:t>Durante la década de 1960, los movimientos revolucionarios de izquierda en todo el mundo, in</w:t>
      </w:r>
      <w:r w:rsidR="00200CE7">
        <w:rPr>
          <w:rFonts w:ascii="Times New Roman" w:hAnsi="Times New Roman" w:cs="Times New Roman"/>
          <w:lang w:val="es-ES"/>
        </w:rPr>
        <w:t>cluyendo los de América Latina y los de</w:t>
      </w:r>
      <w:r>
        <w:rPr>
          <w:rFonts w:ascii="Times New Roman" w:hAnsi="Times New Roman" w:cs="Times New Roman"/>
          <w:lang w:val="es-ES"/>
        </w:rPr>
        <w:t xml:space="preserve"> Palestina, extraían afinidades ideológicas de su oposición a los proyectos estadounidenses y occidentales. La Revolución Cubana en particular era un punto de inspiración para el movimiento palestino. Tal como me dijo un antiguo miembro del FPLP en noviembre de 2017:</w:t>
      </w:r>
    </w:p>
    <w:p w14:paraId="3DC9DE82" w14:textId="77777777" w:rsidR="00200CE7" w:rsidRDefault="00200CE7" w:rsidP="00635682">
      <w:pPr>
        <w:spacing w:line="360" w:lineRule="auto"/>
        <w:outlineLvl w:val="0"/>
        <w:rPr>
          <w:rFonts w:ascii="Times New Roman" w:hAnsi="Times New Roman" w:cs="Times New Roman"/>
          <w:lang w:val="es-ES"/>
        </w:rPr>
      </w:pPr>
    </w:p>
    <w:p w14:paraId="0A75E86C" w14:textId="7B96EC8D" w:rsidR="00221024" w:rsidRDefault="009933F0" w:rsidP="00200CE7">
      <w:pPr>
        <w:ind w:left="567"/>
        <w:outlineLvl w:val="0"/>
        <w:rPr>
          <w:rFonts w:ascii="Times New Roman" w:hAnsi="Times New Roman" w:cs="Times New Roman"/>
          <w:lang w:val="es-ES"/>
        </w:rPr>
      </w:pPr>
      <w:r>
        <w:rPr>
          <w:rFonts w:ascii="Times New Roman" w:hAnsi="Times New Roman" w:cs="Times New Roman"/>
          <w:lang w:val="es-ES"/>
        </w:rPr>
        <w:t xml:space="preserve">Las organizaciones de izquierda palestina </w:t>
      </w:r>
      <w:r w:rsidR="00200CE7">
        <w:rPr>
          <w:rFonts w:ascii="Times New Roman" w:hAnsi="Times New Roman" w:cs="Times New Roman"/>
          <w:lang w:val="es-ES"/>
        </w:rPr>
        <w:t>surgieron</w:t>
      </w:r>
      <w:r>
        <w:rPr>
          <w:rFonts w:ascii="Times New Roman" w:hAnsi="Times New Roman" w:cs="Times New Roman"/>
          <w:lang w:val="es-ES"/>
        </w:rPr>
        <w:t xml:space="preserve"> en un período histórico caracterizado por la victoria de la revolución en Cuba. Como revolución emergente, la revolución palestina necesitaba de apoyo ideológico, material y de armamentos. Necesitaba de la experiencia de movimientos revolucionario</w:t>
      </w:r>
      <w:r w:rsidR="00200CE7">
        <w:rPr>
          <w:rFonts w:ascii="Times New Roman" w:hAnsi="Times New Roman" w:cs="Times New Roman"/>
          <w:lang w:val="es-ES"/>
        </w:rPr>
        <w:t>s</w:t>
      </w:r>
      <w:r>
        <w:rPr>
          <w:rFonts w:ascii="Times New Roman" w:hAnsi="Times New Roman" w:cs="Times New Roman"/>
          <w:lang w:val="es-ES"/>
        </w:rPr>
        <w:t xml:space="preserve"> para poder ser capaz de construir su propia experiencia específica. El régimen de la revolución cubana cubría estas necesidades.</w:t>
      </w:r>
    </w:p>
    <w:p w14:paraId="055DD3E7" w14:textId="77777777" w:rsidR="00200CE7" w:rsidRDefault="00200CE7" w:rsidP="00200CE7">
      <w:pPr>
        <w:ind w:left="567"/>
        <w:outlineLvl w:val="0"/>
        <w:rPr>
          <w:rFonts w:ascii="Times New Roman" w:hAnsi="Times New Roman" w:cs="Times New Roman"/>
          <w:lang w:val="es-ES"/>
        </w:rPr>
      </w:pPr>
    </w:p>
    <w:p w14:paraId="4C302304" w14:textId="6C09ACA3" w:rsidR="007B5BA0" w:rsidRDefault="00221024" w:rsidP="00635682">
      <w:pPr>
        <w:spacing w:line="360" w:lineRule="auto"/>
        <w:outlineLvl w:val="0"/>
        <w:rPr>
          <w:rFonts w:ascii="Times New Roman" w:hAnsi="Times New Roman" w:cs="Times New Roman"/>
          <w:lang w:val="es-ES"/>
        </w:rPr>
      </w:pPr>
      <w:r>
        <w:rPr>
          <w:rFonts w:ascii="Times New Roman" w:hAnsi="Times New Roman" w:cs="Times New Roman"/>
          <w:lang w:val="es-ES"/>
        </w:rPr>
        <w:t xml:space="preserve">El apoyo del régimen revolucionario cubano a otras luchas revolucionarias está bien </w:t>
      </w:r>
      <w:proofErr w:type="gramStart"/>
      <w:r>
        <w:rPr>
          <w:rFonts w:ascii="Times New Roman" w:hAnsi="Times New Roman" w:cs="Times New Roman"/>
          <w:lang w:val="es-ES"/>
        </w:rPr>
        <w:t>documentado</w:t>
      </w:r>
      <w:proofErr w:type="gramEnd"/>
      <w:r>
        <w:rPr>
          <w:rFonts w:ascii="Times New Roman" w:hAnsi="Times New Roman" w:cs="Times New Roman"/>
          <w:lang w:val="es-ES"/>
        </w:rPr>
        <w:t xml:space="preserve"> en la literatura académica. </w:t>
      </w:r>
      <w:r w:rsidR="006A58FA">
        <w:rPr>
          <w:rFonts w:ascii="Times New Roman" w:hAnsi="Times New Roman" w:cs="Times New Roman"/>
          <w:lang w:val="es-ES"/>
        </w:rPr>
        <w:t xml:space="preserve">El libro de 2017 </w:t>
      </w:r>
      <w:proofErr w:type="spellStart"/>
      <w:r w:rsidR="006A58FA" w:rsidRPr="006A58FA">
        <w:rPr>
          <w:rFonts w:ascii="Times New Roman" w:hAnsi="Times New Roman" w:cs="Times New Roman"/>
          <w:i/>
          <w:lang w:val="es-ES"/>
        </w:rPr>
        <w:t>Revolutionary</w:t>
      </w:r>
      <w:proofErr w:type="spellEnd"/>
      <w:r w:rsidR="006A58FA" w:rsidRPr="006A58FA">
        <w:rPr>
          <w:rFonts w:ascii="Times New Roman" w:hAnsi="Times New Roman" w:cs="Times New Roman"/>
          <w:i/>
          <w:lang w:val="es-ES"/>
        </w:rPr>
        <w:t xml:space="preserve"> </w:t>
      </w:r>
      <w:proofErr w:type="spellStart"/>
      <w:r w:rsidR="006A58FA" w:rsidRPr="006A58FA">
        <w:rPr>
          <w:rFonts w:ascii="Times New Roman" w:hAnsi="Times New Roman" w:cs="Times New Roman"/>
          <w:i/>
          <w:lang w:val="es-ES"/>
        </w:rPr>
        <w:t>Violence</w:t>
      </w:r>
      <w:proofErr w:type="spellEnd"/>
      <w:r w:rsidR="006A58FA" w:rsidRPr="006A58FA">
        <w:rPr>
          <w:rFonts w:ascii="Times New Roman" w:hAnsi="Times New Roman" w:cs="Times New Roman"/>
          <w:i/>
          <w:lang w:val="es-ES"/>
        </w:rPr>
        <w:t xml:space="preserve"> and </w:t>
      </w:r>
      <w:proofErr w:type="spellStart"/>
      <w:r w:rsidR="006A58FA" w:rsidRPr="006A58FA">
        <w:rPr>
          <w:rFonts w:ascii="Times New Roman" w:hAnsi="Times New Roman" w:cs="Times New Roman"/>
          <w:i/>
          <w:lang w:val="es-ES"/>
        </w:rPr>
        <w:t>the</w:t>
      </w:r>
      <w:proofErr w:type="spellEnd"/>
      <w:r w:rsidR="006A58FA" w:rsidRPr="006A58FA">
        <w:rPr>
          <w:rFonts w:ascii="Times New Roman" w:hAnsi="Times New Roman" w:cs="Times New Roman"/>
          <w:i/>
          <w:lang w:val="es-ES"/>
        </w:rPr>
        <w:t xml:space="preserve"> New </w:t>
      </w:r>
      <w:proofErr w:type="spellStart"/>
      <w:r w:rsidR="006A58FA" w:rsidRPr="006A58FA">
        <w:rPr>
          <w:rFonts w:ascii="Times New Roman" w:hAnsi="Times New Roman" w:cs="Times New Roman"/>
          <w:i/>
          <w:lang w:val="es-ES"/>
        </w:rPr>
        <w:t>Left</w:t>
      </w:r>
      <w:proofErr w:type="spellEnd"/>
      <w:r w:rsidR="006A58FA" w:rsidRPr="006A58FA">
        <w:rPr>
          <w:rFonts w:ascii="Times New Roman" w:hAnsi="Times New Roman" w:cs="Times New Roman"/>
          <w:i/>
          <w:lang w:val="es-ES"/>
        </w:rPr>
        <w:t xml:space="preserve">: </w:t>
      </w:r>
      <w:proofErr w:type="spellStart"/>
      <w:r w:rsidR="006A58FA" w:rsidRPr="006A58FA">
        <w:rPr>
          <w:rFonts w:ascii="Times New Roman" w:hAnsi="Times New Roman" w:cs="Times New Roman"/>
          <w:i/>
          <w:lang w:val="es-ES"/>
        </w:rPr>
        <w:t>Transnational</w:t>
      </w:r>
      <w:proofErr w:type="spellEnd"/>
      <w:r w:rsidR="006A58FA" w:rsidRPr="006A58FA">
        <w:rPr>
          <w:rFonts w:ascii="Times New Roman" w:hAnsi="Times New Roman" w:cs="Times New Roman"/>
          <w:i/>
          <w:lang w:val="es-ES"/>
        </w:rPr>
        <w:t xml:space="preserve"> </w:t>
      </w:r>
      <w:proofErr w:type="spellStart"/>
      <w:r w:rsidR="006A58FA" w:rsidRPr="006A58FA">
        <w:rPr>
          <w:rFonts w:ascii="Times New Roman" w:hAnsi="Times New Roman" w:cs="Times New Roman"/>
          <w:i/>
          <w:lang w:val="es-ES"/>
        </w:rPr>
        <w:t>Perspectives</w:t>
      </w:r>
      <w:proofErr w:type="spellEnd"/>
      <w:r w:rsidR="006A58FA">
        <w:rPr>
          <w:rFonts w:ascii="Times New Roman" w:hAnsi="Times New Roman" w:cs="Times New Roman"/>
          <w:lang w:val="es-ES"/>
        </w:rPr>
        <w:t xml:space="preserve">, editado por Alberto </w:t>
      </w:r>
      <w:proofErr w:type="spellStart"/>
      <w:r w:rsidR="006A58FA">
        <w:rPr>
          <w:rFonts w:ascii="Times New Roman" w:hAnsi="Times New Roman" w:cs="Times New Roman"/>
          <w:lang w:val="es-ES"/>
        </w:rPr>
        <w:t>Álvares</w:t>
      </w:r>
      <w:proofErr w:type="spellEnd"/>
      <w:r w:rsidR="006A58FA">
        <w:rPr>
          <w:rFonts w:ascii="Times New Roman" w:hAnsi="Times New Roman" w:cs="Times New Roman"/>
          <w:lang w:val="es-ES"/>
        </w:rPr>
        <w:t xml:space="preserve"> y Eduardo Tristán, explica la naturaleza transnacional de la violencia izquierdista revolucionaria, enfocándose en las formas de diseminación de ideologías y de movilización de ideas entre las organizaciones revolucionarias de América Latina</w:t>
      </w:r>
      <w:r w:rsidR="00200CE7">
        <w:rPr>
          <w:rFonts w:ascii="Times New Roman" w:hAnsi="Times New Roman" w:cs="Times New Roman"/>
          <w:lang w:val="es-ES"/>
        </w:rPr>
        <w:t>,</w:t>
      </w:r>
      <w:r w:rsidR="006A58FA">
        <w:rPr>
          <w:rFonts w:ascii="Times New Roman" w:hAnsi="Times New Roman" w:cs="Times New Roman"/>
          <w:lang w:val="es-ES"/>
        </w:rPr>
        <w:t xml:space="preserve"> Europa y los Estados Unidos. Los autores citan a la revolución cubana y su apoyo material a otras organizaciones revolucionarias en las décadas de 1960 y 1970 com</w:t>
      </w:r>
      <w:r w:rsidR="00DD2012">
        <w:rPr>
          <w:rFonts w:ascii="Times New Roman" w:hAnsi="Times New Roman" w:cs="Times New Roman"/>
          <w:lang w:val="es-ES"/>
        </w:rPr>
        <w:t>o parte clave de estos procesos, tanto socialista</w:t>
      </w:r>
      <w:r w:rsidR="00200CE7">
        <w:rPr>
          <w:rFonts w:ascii="Times New Roman" w:hAnsi="Times New Roman" w:cs="Times New Roman"/>
          <w:lang w:val="es-ES"/>
        </w:rPr>
        <w:t xml:space="preserve">s como nacionalistas. </w:t>
      </w:r>
    </w:p>
    <w:p w14:paraId="0EA73ABB" w14:textId="165C3FD6" w:rsidR="006D1A6D" w:rsidRDefault="002B4649" w:rsidP="002B4649">
      <w:pPr>
        <w:spacing w:line="360" w:lineRule="auto"/>
        <w:ind w:firstLine="720"/>
        <w:outlineLvl w:val="0"/>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El historiador Roberto </w:t>
      </w:r>
      <w:proofErr w:type="spellStart"/>
      <w:r>
        <w:rPr>
          <w:rFonts w:ascii="Times New Roman" w:hAnsi="Times New Roman" w:cs="Times New Roman"/>
          <w:color w:val="000000" w:themeColor="text1"/>
          <w:lang w:val="es-ES"/>
        </w:rPr>
        <w:t>Buzzanco</w:t>
      </w:r>
      <w:proofErr w:type="spellEnd"/>
      <w:r>
        <w:rPr>
          <w:rFonts w:ascii="Times New Roman" w:hAnsi="Times New Roman" w:cs="Times New Roman"/>
          <w:color w:val="000000" w:themeColor="text1"/>
          <w:lang w:val="es-ES"/>
        </w:rPr>
        <w:t xml:space="preserve">, escribiendo en 2017, señala que la Conferencia </w:t>
      </w:r>
      <w:proofErr w:type="spellStart"/>
      <w:r>
        <w:rPr>
          <w:rFonts w:ascii="Times New Roman" w:hAnsi="Times New Roman" w:cs="Times New Roman"/>
          <w:color w:val="000000" w:themeColor="text1"/>
          <w:lang w:val="es-ES"/>
        </w:rPr>
        <w:t>Tri</w:t>
      </w:r>
      <w:proofErr w:type="spellEnd"/>
      <w:r w:rsidR="00200CE7">
        <w:rPr>
          <w:rFonts w:ascii="Times New Roman" w:hAnsi="Times New Roman" w:cs="Times New Roman"/>
          <w:color w:val="000000" w:themeColor="text1"/>
          <w:lang w:val="es-ES"/>
        </w:rPr>
        <w:t>-</w:t>
      </w:r>
      <w:r>
        <w:rPr>
          <w:rFonts w:ascii="Times New Roman" w:hAnsi="Times New Roman" w:cs="Times New Roman"/>
          <w:color w:val="000000" w:themeColor="text1"/>
          <w:lang w:val="es-ES"/>
        </w:rPr>
        <w:t>continental en la Habana de 1966, auspiciada por Cuba, fue un momento importante en la lucha contra los imperios globales que vinculó a los movimientos y luchas antimperialista en todo el Tercer Mundo.</w:t>
      </w:r>
      <w:r w:rsidR="007727DA">
        <w:rPr>
          <w:rFonts w:ascii="Times New Roman" w:hAnsi="Times New Roman" w:cs="Times New Roman"/>
          <w:color w:val="000000" w:themeColor="text1"/>
          <w:lang w:val="es-ES"/>
        </w:rPr>
        <w:t xml:space="preserve"> En la conferencia, la causa palestina se convirtió en</w:t>
      </w:r>
      <w:r w:rsidR="00200CE7">
        <w:rPr>
          <w:rFonts w:ascii="Times New Roman" w:hAnsi="Times New Roman" w:cs="Times New Roman"/>
          <w:color w:val="000000" w:themeColor="text1"/>
          <w:lang w:val="es-ES"/>
        </w:rPr>
        <w:t xml:space="preserve"> una</w:t>
      </w:r>
      <w:r w:rsidR="007727DA">
        <w:rPr>
          <w:rFonts w:ascii="Times New Roman" w:hAnsi="Times New Roman" w:cs="Times New Roman"/>
          <w:color w:val="000000" w:themeColor="text1"/>
          <w:lang w:val="es-ES"/>
        </w:rPr>
        <w:t xml:space="preserve"> parte importante de la agenda política de la izquierda latinoamericana.</w:t>
      </w:r>
    </w:p>
    <w:p w14:paraId="4E5BBBEF" w14:textId="77777777" w:rsidR="00404BCD" w:rsidRDefault="006D1A6D" w:rsidP="002B4649">
      <w:pPr>
        <w:spacing w:line="360" w:lineRule="auto"/>
        <w:ind w:firstLine="720"/>
        <w:outlineLvl w:val="0"/>
        <w:rPr>
          <w:rFonts w:ascii="Times New Roman" w:hAnsi="Times New Roman" w:cs="Times New Roman"/>
          <w:color w:val="000000" w:themeColor="text1"/>
          <w:lang w:val="es-ES"/>
        </w:rPr>
      </w:pPr>
      <w:r>
        <w:rPr>
          <w:rFonts w:ascii="Times New Roman" w:hAnsi="Times New Roman" w:cs="Times New Roman"/>
          <w:color w:val="000000" w:themeColor="text1"/>
          <w:lang w:val="es-ES"/>
        </w:rPr>
        <w:t>Cuba fue la primera nación en reconocer al Movimiento de Liberación Palestino cuando se fundó en 1964 y en apoyar a organizaciones de izquierda tales como el FPLP y el Frente Democrático para la Liberación de Palestina (FDLP) con ayuda logística y profesional.</w:t>
      </w:r>
      <w:r w:rsidR="00961C4F">
        <w:rPr>
          <w:rFonts w:ascii="Times New Roman" w:hAnsi="Times New Roman" w:cs="Times New Roman"/>
          <w:color w:val="000000" w:themeColor="text1"/>
          <w:lang w:val="es-ES"/>
        </w:rPr>
        <w:t xml:space="preserve"> Fidel Castro fue anfitrión del Presidente de la OLP, Yasser Arafat, en su </w:t>
      </w:r>
      <w:r w:rsidR="00961C4F">
        <w:rPr>
          <w:rFonts w:ascii="Times New Roman" w:hAnsi="Times New Roman" w:cs="Times New Roman"/>
          <w:color w:val="000000" w:themeColor="text1"/>
          <w:lang w:val="es-ES"/>
        </w:rPr>
        <w:lastRenderedPageBreak/>
        <w:t>visita internacionalmente mediática a Cuba y luego estableció una embajada palestina en Cuba.</w:t>
      </w:r>
    </w:p>
    <w:p w14:paraId="2D7FB0C1" w14:textId="1A8E3928" w:rsidR="00C573EE" w:rsidRDefault="00404BCD" w:rsidP="002B4649">
      <w:pPr>
        <w:spacing w:line="360" w:lineRule="auto"/>
        <w:ind w:firstLine="720"/>
        <w:outlineLvl w:val="0"/>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Los palestinos estaban fascinados por la revolución cubana en parte por la rapidez con la que había tenido éxito: De acuerdo a un antiguo líder del FPLP, la revolución cubana “tuvo éxito en dos años, apoyada por el carisma de Fidel Castro y de sus camaradas. Fue una guerra de guerrillas que comenzó en los bosques y áreas rurales y luego se movió a las ciudades, una revolución que se apoyaba en los campesinos. </w:t>
      </w:r>
      <w:r w:rsidR="00084BEE">
        <w:rPr>
          <w:rFonts w:ascii="Times New Roman" w:hAnsi="Times New Roman" w:cs="Times New Roman"/>
          <w:color w:val="000000" w:themeColor="text1"/>
          <w:lang w:val="es-ES"/>
        </w:rPr>
        <w:t>Estaba liderada por demócratas revolucionarios que se convirtieron en</w:t>
      </w:r>
      <w:r w:rsidR="00C37AF2">
        <w:rPr>
          <w:rFonts w:ascii="Times New Roman" w:hAnsi="Times New Roman" w:cs="Times New Roman"/>
          <w:color w:val="000000" w:themeColor="text1"/>
          <w:lang w:val="es-ES"/>
        </w:rPr>
        <w:t xml:space="preserve"> marxistas</w:t>
      </w:r>
      <w:r w:rsidR="00084BEE">
        <w:rPr>
          <w:rFonts w:ascii="Times New Roman" w:hAnsi="Times New Roman" w:cs="Times New Roman"/>
          <w:color w:val="000000" w:themeColor="text1"/>
          <w:lang w:val="es-ES"/>
        </w:rPr>
        <w:t xml:space="preserve"> durante la praxis revolucionaria”. La relación con Cuba se desarrolló a finales de la década de 1960, explicab</w:t>
      </w:r>
      <w:r w:rsidR="00C37AF2">
        <w:rPr>
          <w:rFonts w:ascii="Times New Roman" w:hAnsi="Times New Roman" w:cs="Times New Roman"/>
          <w:color w:val="000000" w:themeColor="text1"/>
          <w:lang w:val="es-ES"/>
        </w:rPr>
        <w:t>a, y consistió en entrenamiento</w:t>
      </w:r>
      <w:r w:rsidR="00084BEE">
        <w:rPr>
          <w:rFonts w:ascii="Times New Roman" w:hAnsi="Times New Roman" w:cs="Times New Roman"/>
          <w:color w:val="000000" w:themeColor="text1"/>
          <w:lang w:val="es-ES"/>
        </w:rPr>
        <w:t xml:space="preserve"> tanto ideológico como militar.</w:t>
      </w:r>
      <w:r w:rsidR="00074751">
        <w:rPr>
          <w:rFonts w:ascii="Times New Roman" w:hAnsi="Times New Roman" w:cs="Times New Roman"/>
          <w:color w:val="000000" w:themeColor="text1"/>
          <w:lang w:val="es-ES"/>
        </w:rPr>
        <w:t xml:space="preserve"> “Los cuadros del FPLP habían sido entrenados en guerra de guerrillas, decenas habían participado en cursos ideológicos y militares que durab</w:t>
      </w:r>
      <w:r w:rsidR="00C37AF2">
        <w:rPr>
          <w:rFonts w:ascii="Times New Roman" w:hAnsi="Times New Roman" w:cs="Times New Roman"/>
          <w:color w:val="000000" w:themeColor="text1"/>
          <w:lang w:val="es-ES"/>
        </w:rPr>
        <w:t>an entre de seis a nueve meses y</w:t>
      </w:r>
      <w:r w:rsidR="00074751">
        <w:rPr>
          <w:rFonts w:ascii="Times New Roman" w:hAnsi="Times New Roman" w:cs="Times New Roman"/>
          <w:color w:val="000000" w:themeColor="text1"/>
          <w:lang w:val="es-ES"/>
        </w:rPr>
        <w:t xml:space="preserve"> un año. Había becas académicas</w:t>
      </w:r>
      <w:r w:rsidR="00C37AF2">
        <w:rPr>
          <w:rFonts w:ascii="Times New Roman" w:hAnsi="Times New Roman" w:cs="Times New Roman"/>
          <w:color w:val="000000" w:themeColor="text1"/>
          <w:lang w:val="es-ES"/>
        </w:rPr>
        <w:t xml:space="preserve"> que beneficiaban a los jóvenes, que </w:t>
      </w:r>
      <w:r w:rsidR="00074751">
        <w:rPr>
          <w:rFonts w:ascii="Times New Roman" w:hAnsi="Times New Roman" w:cs="Times New Roman"/>
          <w:color w:val="000000" w:themeColor="text1"/>
          <w:lang w:val="es-ES"/>
        </w:rPr>
        <w:t xml:space="preserve">veces recibían ayuda financiera”, dijo. “El líder del FPLP, George </w:t>
      </w:r>
      <w:proofErr w:type="spellStart"/>
      <w:r w:rsidR="00074751">
        <w:rPr>
          <w:rFonts w:ascii="Times New Roman" w:hAnsi="Times New Roman" w:cs="Times New Roman"/>
          <w:color w:val="000000" w:themeColor="text1"/>
          <w:lang w:val="es-ES"/>
        </w:rPr>
        <w:t>Habash</w:t>
      </w:r>
      <w:proofErr w:type="spellEnd"/>
      <w:r w:rsidR="00074751">
        <w:rPr>
          <w:rFonts w:ascii="Times New Roman" w:hAnsi="Times New Roman" w:cs="Times New Roman"/>
          <w:color w:val="000000" w:themeColor="text1"/>
          <w:lang w:val="es-ES"/>
        </w:rPr>
        <w:t xml:space="preserve">, había visitado Cuba varias veces en los 80. </w:t>
      </w:r>
      <w:r w:rsidR="00C37AF2">
        <w:rPr>
          <w:rFonts w:ascii="Times New Roman" w:hAnsi="Times New Roman" w:cs="Times New Roman"/>
          <w:color w:val="000000" w:themeColor="text1"/>
          <w:lang w:val="es-ES"/>
        </w:rPr>
        <w:t>Había</w:t>
      </w:r>
      <w:r w:rsidR="00074751">
        <w:rPr>
          <w:rFonts w:ascii="Times New Roman" w:hAnsi="Times New Roman" w:cs="Times New Roman"/>
          <w:color w:val="000000" w:themeColor="text1"/>
          <w:lang w:val="es-ES"/>
        </w:rPr>
        <w:t xml:space="preserve"> cosas comunes entre </w:t>
      </w:r>
      <w:proofErr w:type="spellStart"/>
      <w:r w:rsidR="00074751">
        <w:rPr>
          <w:rFonts w:ascii="Times New Roman" w:hAnsi="Times New Roman" w:cs="Times New Roman"/>
          <w:color w:val="000000" w:themeColor="text1"/>
          <w:lang w:val="es-ES"/>
        </w:rPr>
        <w:t>Habash</w:t>
      </w:r>
      <w:proofErr w:type="spellEnd"/>
      <w:r w:rsidR="00074751">
        <w:rPr>
          <w:rFonts w:ascii="Times New Roman" w:hAnsi="Times New Roman" w:cs="Times New Roman"/>
          <w:color w:val="000000" w:themeColor="text1"/>
          <w:lang w:val="es-ES"/>
        </w:rPr>
        <w:t xml:space="preserve"> y Castro. Ambos eran pequeño burgueses que se habían convertido en revolucionarios”. El FPLP también tradujo al árabe varios textos de la revolución cubana, los cuales fueron ampliamente leídos y estudiados por los cuadros de la organización.</w:t>
      </w:r>
    </w:p>
    <w:p w14:paraId="5BE8A772" w14:textId="5D3374DE" w:rsidR="00BE07AD" w:rsidRDefault="00C573EE" w:rsidP="00C573EE">
      <w:pPr>
        <w:spacing w:line="360" w:lineRule="auto"/>
        <w:outlineLvl w:val="0"/>
        <w:rPr>
          <w:rFonts w:ascii="Times New Roman" w:hAnsi="Times New Roman" w:cs="Times New Roman"/>
          <w:color w:val="000000" w:themeColor="text1"/>
          <w:lang w:val="es-ES"/>
        </w:rPr>
      </w:pPr>
      <w:r>
        <w:rPr>
          <w:rFonts w:ascii="Times New Roman" w:hAnsi="Times New Roman" w:cs="Times New Roman"/>
          <w:color w:val="000000" w:themeColor="text1"/>
          <w:lang w:val="es-ES"/>
        </w:rPr>
        <w:tab/>
        <w:t xml:space="preserve">Más allá de la revolución cubana, la OLP tenía vínculos con el movimiento sandinista de Nicaragua. El investigador </w:t>
      </w:r>
      <w:proofErr w:type="spellStart"/>
      <w:r>
        <w:rPr>
          <w:rFonts w:ascii="Times New Roman" w:hAnsi="Times New Roman" w:cs="Times New Roman"/>
          <w:color w:val="000000" w:themeColor="text1"/>
          <w:lang w:val="es-ES"/>
        </w:rPr>
        <w:t>Burce</w:t>
      </w:r>
      <w:proofErr w:type="spellEnd"/>
      <w:r>
        <w:rPr>
          <w:rFonts w:ascii="Times New Roman" w:hAnsi="Times New Roman" w:cs="Times New Roman"/>
          <w:color w:val="000000" w:themeColor="text1"/>
          <w:lang w:val="es-ES"/>
        </w:rPr>
        <w:t xml:space="preserve"> Hoffman exploró estos lazos OLP-sandinistas (en particular con el FPLP) en el Reporte RAND de 1988, “La OLP e Israel en América Central: La Dimensión Geopolítica”. Uno de los resultados de la Conferencia </w:t>
      </w:r>
      <w:proofErr w:type="spellStart"/>
      <w:r>
        <w:rPr>
          <w:rFonts w:ascii="Times New Roman" w:hAnsi="Times New Roman" w:cs="Times New Roman"/>
          <w:color w:val="000000" w:themeColor="text1"/>
          <w:lang w:val="es-ES"/>
        </w:rPr>
        <w:t>Tri</w:t>
      </w:r>
      <w:proofErr w:type="spellEnd"/>
      <w:r w:rsidR="00C37AF2">
        <w:rPr>
          <w:rFonts w:ascii="Times New Roman" w:hAnsi="Times New Roman" w:cs="Times New Roman"/>
          <w:color w:val="000000" w:themeColor="text1"/>
          <w:lang w:val="es-ES"/>
        </w:rPr>
        <w:t>-</w:t>
      </w:r>
      <w:r>
        <w:rPr>
          <w:rFonts w:ascii="Times New Roman" w:hAnsi="Times New Roman" w:cs="Times New Roman"/>
          <w:color w:val="000000" w:themeColor="text1"/>
          <w:lang w:val="es-ES"/>
        </w:rPr>
        <w:t>continental de la Habana, escribe, fue el pacto entre la OLP y las guerrillas sandinistas firmando al final de los 60, el cual preparó el camino para el entrenamiento de sandinistas en bases de la OLP en el Líbano.</w:t>
      </w:r>
    </w:p>
    <w:p w14:paraId="3118655E" w14:textId="77777777" w:rsidR="00A53F66" w:rsidRDefault="00BE07AD" w:rsidP="00C573EE">
      <w:pPr>
        <w:spacing w:line="360" w:lineRule="auto"/>
        <w:outlineLvl w:val="0"/>
        <w:rPr>
          <w:rFonts w:ascii="Times New Roman" w:hAnsi="Times New Roman" w:cs="Times New Roman"/>
          <w:color w:val="000000" w:themeColor="text1"/>
          <w:lang w:val="es-ES"/>
        </w:rPr>
      </w:pPr>
      <w:r>
        <w:rPr>
          <w:rFonts w:ascii="Times New Roman" w:hAnsi="Times New Roman" w:cs="Times New Roman"/>
          <w:color w:val="000000" w:themeColor="text1"/>
          <w:lang w:val="es-ES"/>
        </w:rPr>
        <w:tab/>
        <w:t>Las relaciones OLP-sandinistas se profundizaron después de la victoria sandinista en 1979, a partir de la cual revolucionarios palestinos empezaron a entrenarse en Nicaragua.  Hoffman analiza la dimensión geopolítica de las relaciones OLP-sandinistas en el contexto de las relaciones de Israel con el régimen de Somoza en Nicaragua y con otros estados latinoamericanos como Honduras, Guatemala, El Salvador y Costa Rica.</w:t>
      </w:r>
      <w:r w:rsidR="00630A6F">
        <w:rPr>
          <w:rFonts w:ascii="Times New Roman" w:hAnsi="Times New Roman" w:cs="Times New Roman"/>
          <w:color w:val="000000" w:themeColor="text1"/>
          <w:lang w:val="es-ES"/>
        </w:rPr>
        <w:t xml:space="preserve"> </w:t>
      </w:r>
      <w:r w:rsidR="00630A6F">
        <w:rPr>
          <w:rFonts w:ascii="Times New Roman" w:hAnsi="Times New Roman" w:cs="Times New Roman"/>
          <w:color w:val="000000" w:themeColor="text1"/>
          <w:lang w:val="es-ES"/>
        </w:rPr>
        <w:lastRenderedPageBreak/>
        <w:t>Hoffman lee el apoyo y asistencia de la OLP a los sandinistas como un contrapeso al apoyo de Israel en venta de armas a los vecinos de Nicaragua.</w:t>
      </w:r>
    </w:p>
    <w:p w14:paraId="417918D6" w14:textId="3B7CCE02" w:rsidR="00600921" w:rsidRDefault="00A53F66" w:rsidP="00C573EE">
      <w:pPr>
        <w:spacing w:line="360" w:lineRule="auto"/>
        <w:outlineLvl w:val="0"/>
        <w:rPr>
          <w:rFonts w:ascii="Times New Roman" w:hAnsi="Times New Roman" w:cs="Times New Roman"/>
          <w:color w:val="000000" w:themeColor="text1"/>
          <w:lang w:val="es-ES"/>
        </w:rPr>
      </w:pPr>
      <w:r>
        <w:rPr>
          <w:rFonts w:ascii="Times New Roman" w:hAnsi="Times New Roman" w:cs="Times New Roman"/>
          <w:color w:val="000000" w:themeColor="text1"/>
          <w:lang w:val="es-ES"/>
        </w:rPr>
        <w:tab/>
        <w:t>Hay otros casos, menos documentados, de relaciones entre organizaciones de izquierda palestinas con organizaciones revolucionarias latinoamericanas, por ejemplo con el Movimiento de Liberación Nacional-Tupamaros (MLN-T) de Uruguay.</w:t>
      </w:r>
      <w:r w:rsidR="003D474D">
        <w:rPr>
          <w:rFonts w:ascii="Times New Roman" w:hAnsi="Times New Roman" w:cs="Times New Roman"/>
          <w:color w:val="000000" w:themeColor="text1"/>
          <w:lang w:val="es-ES"/>
        </w:rPr>
        <w:t xml:space="preserve"> De acuerdo al antiguo líder del FPLP al que entrevisté, las organizaciones palestinas de izquierda estudiaron cuidadosamente estas experi</w:t>
      </w:r>
      <w:r w:rsidR="0044131C">
        <w:rPr>
          <w:rFonts w:ascii="Times New Roman" w:hAnsi="Times New Roman" w:cs="Times New Roman"/>
          <w:color w:val="000000" w:themeColor="text1"/>
          <w:lang w:val="es-ES"/>
        </w:rPr>
        <w:t>encias. “El FPLP había</w:t>
      </w:r>
      <w:r w:rsidR="003D474D">
        <w:rPr>
          <w:rFonts w:ascii="Times New Roman" w:hAnsi="Times New Roman" w:cs="Times New Roman"/>
          <w:color w:val="000000" w:themeColor="text1"/>
          <w:lang w:val="es-ES"/>
        </w:rPr>
        <w:t xml:space="preserve"> educado a sus miembros en las experiencias de los movimientos revolucionarios como los Tupamaros, el cual era un movimiento urbano en Montevideo. Los cuadros del FPLP se habían beneficiado de la experiencia de los Tupamaros, particularmente de sus tácticas para mantener el secreto y sus actividades encubiertas,” dijo.</w:t>
      </w:r>
    </w:p>
    <w:p w14:paraId="1D8B7A05" w14:textId="6D7C4BD1" w:rsidR="00600921" w:rsidRDefault="00600921" w:rsidP="00C573EE">
      <w:pPr>
        <w:spacing w:line="360" w:lineRule="auto"/>
        <w:outlineLvl w:val="0"/>
        <w:rPr>
          <w:rFonts w:ascii="Times New Roman" w:hAnsi="Times New Roman" w:cs="Times New Roman"/>
          <w:color w:val="000000" w:themeColor="text1"/>
          <w:lang w:val="es-ES"/>
        </w:rPr>
      </w:pPr>
      <w:r>
        <w:rPr>
          <w:rFonts w:ascii="Times New Roman" w:hAnsi="Times New Roman" w:cs="Times New Roman"/>
          <w:color w:val="000000" w:themeColor="text1"/>
          <w:lang w:val="es-ES"/>
        </w:rPr>
        <w:tab/>
        <w:t>El encantamiento palestino con los movimientos revoluci</w:t>
      </w:r>
      <w:r w:rsidR="0044131C">
        <w:rPr>
          <w:rFonts w:ascii="Times New Roman" w:hAnsi="Times New Roman" w:cs="Times New Roman"/>
          <w:color w:val="000000" w:themeColor="text1"/>
          <w:lang w:val="es-ES"/>
        </w:rPr>
        <w:t>onarios latinoamericanos estaba basado</w:t>
      </w:r>
      <w:r>
        <w:rPr>
          <w:rFonts w:ascii="Times New Roman" w:hAnsi="Times New Roman" w:cs="Times New Roman"/>
          <w:color w:val="000000" w:themeColor="text1"/>
          <w:lang w:val="es-ES"/>
        </w:rPr>
        <w:t xml:space="preserve"> en la premisa de que el Sur Global tiene capacidad de luchar y ganar, que la guerra de guerrillas puede ser exitosa a pesar de todas las limitaciones y presiones. “Habíamos estudiado profundamente todas las experiencias de los movimientos revolucionarios latinoamericanos en dos niveles, el nivel ideológico y el </w:t>
      </w:r>
      <w:r w:rsidR="0044131C">
        <w:rPr>
          <w:rFonts w:ascii="Times New Roman" w:hAnsi="Times New Roman" w:cs="Times New Roman"/>
          <w:color w:val="000000" w:themeColor="text1"/>
          <w:lang w:val="es-ES"/>
        </w:rPr>
        <w:t>de los</w:t>
      </w:r>
      <w:r>
        <w:rPr>
          <w:rFonts w:ascii="Times New Roman" w:hAnsi="Times New Roman" w:cs="Times New Roman"/>
          <w:color w:val="000000" w:themeColor="text1"/>
          <w:lang w:val="es-ES"/>
        </w:rPr>
        <w:t xml:space="preserve"> detall</w:t>
      </w:r>
      <w:r w:rsidR="0044131C">
        <w:rPr>
          <w:rFonts w:ascii="Times New Roman" w:hAnsi="Times New Roman" w:cs="Times New Roman"/>
          <w:color w:val="000000" w:themeColor="text1"/>
          <w:lang w:val="es-ES"/>
        </w:rPr>
        <w:t>es</w:t>
      </w:r>
      <w:r>
        <w:rPr>
          <w:rFonts w:ascii="Times New Roman" w:hAnsi="Times New Roman" w:cs="Times New Roman"/>
          <w:color w:val="000000" w:themeColor="text1"/>
          <w:lang w:val="es-ES"/>
        </w:rPr>
        <w:t xml:space="preserve"> </w:t>
      </w:r>
      <w:r w:rsidR="0044131C">
        <w:rPr>
          <w:rFonts w:ascii="Times New Roman" w:hAnsi="Times New Roman" w:cs="Times New Roman"/>
          <w:color w:val="000000" w:themeColor="text1"/>
          <w:lang w:val="es-ES"/>
        </w:rPr>
        <w:t>específicos</w:t>
      </w:r>
      <w:r>
        <w:rPr>
          <w:rFonts w:ascii="Times New Roman" w:hAnsi="Times New Roman" w:cs="Times New Roman"/>
          <w:color w:val="000000" w:themeColor="text1"/>
          <w:lang w:val="es-ES"/>
        </w:rPr>
        <w:t xml:space="preserve"> de las experiencias en sus contextos”, decía el antiguo líder del FPLP. “Está</w:t>
      </w:r>
      <w:r w:rsidR="0044131C">
        <w:rPr>
          <w:rFonts w:ascii="Times New Roman" w:hAnsi="Times New Roman" w:cs="Times New Roman"/>
          <w:color w:val="000000" w:themeColor="text1"/>
          <w:lang w:val="es-ES"/>
        </w:rPr>
        <w:t>b</w:t>
      </w:r>
      <w:r>
        <w:rPr>
          <w:rFonts w:ascii="Times New Roman" w:hAnsi="Times New Roman" w:cs="Times New Roman"/>
          <w:color w:val="000000" w:themeColor="text1"/>
          <w:lang w:val="es-ES"/>
        </w:rPr>
        <w:t>amos fascinados con el camino guevarista y</w:t>
      </w:r>
      <w:r w:rsidR="0044131C">
        <w:rPr>
          <w:rFonts w:ascii="Times New Roman" w:hAnsi="Times New Roman" w:cs="Times New Roman"/>
          <w:color w:val="000000" w:themeColor="text1"/>
          <w:lang w:val="es-ES"/>
        </w:rPr>
        <w:t xml:space="preserve"> eso afectó nuestro pensamiento</w:t>
      </w:r>
      <w:r>
        <w:rPr>
          <w:rFonts w:ascii="Times New Roman" w:hAnsi="Times New Roman" w:cs="Times New Roman"/>
          <w:color w:val="000000" w:themeColor="text1"/>
          <w:lang w:val="es-ES"/>
        </w:rPr>
        <w:t>.</w:t>
      </w:r>
      <w:r w:rsidR="0044131C">
        <w:rPr>
          <w:rFonts w:ascii="Times New Roman" w:hAnsi="Times New Roman" w:cs="Times New Roman"/>
          <w:color w:val="000000" w:themeColor="text1"/>
          <w:lang w:val="es-ES"/>
        </w:rPr>
        <w:t xml:space="preserve"> Constituía nuestra inspiración</w:t>
      </w:r>
      <w:r>
        <w:rPr>
          <w:rFonts w:ascii="Times New Roman" w:hAnsi="Times New Roman" w:cs="Times New Roman"/>
          <w:color w:val="000000" w:themeColor="text1"/>
          <w:lang w:val="es-ES"/>
        </w:rPr>
        <w:t xml:space="preserve"> y sin embargo, estábamos con</w:t>
      </w:r>
      <w:r w:rsidR="0044131C">
        <w:rPr>
          <w:rFonts w:ascii="Times New Roman" w:hAnsi="Times New Roman" w:cs="Times New Roman"/>
          <w:color w:val="000000" w:themeColor="text1"/>
          <w:lang w:val="es-ES"/>
        </w:rPr>
        <w:t>scientes de las limitaciones de</w:t>
      </w:r>
      <w:r>
        <w:rPr>
          <w:rFonts w:ascii="Times New Roman" w:hAnsi="Times New Roman" w:cs="Times New Roman"/>
          <w:color w:val="000000" w:themeColor="text1"/>
          <w:lang w:val="es-ES"/>
        </w:rPr>
        <w:t xml:space="preserve"> su aplicabilidad al contexto palestino. La topografía palestina es limitada, no tenemos montañas”. Esto sugiere que los activistas de organizaciones de izquierda palestinos se inspiraron ideológicamente de los movimientos revolucionarios latinoamericanos, pero que también habían analizado las especificidades del caso palestino y </w:t>
      </w:r>
      <w:proofErr w:type="gramStart"/>
      <w:r>
        <w:rPr>
          <w:rFonts w:ascii="Times New Roman" w:hAnsi="Times New Roman" w:cs="Times New Roman"/>
          <w:color w:val="000000" w:themeColor="text1"/>
          <w:lang w:val="es-ES"/>
        </w:rPr>
        <w:t>evaluado</w:t>
      </w:r>
      <w:proofErr w:type="gramEnd"/>
      <w:r>
        <w:rPr>
          <w:rFonts w:ascii="Times New Roman" w:hAnsi="Times New Roman" w:cs="Times New Roman"/>
          <w:color w:val="000000" w:themeColor="text1"/>
          <w:lang w:val="es-ES"/>
        </w:rPr>
        <w:t xml:space="preserve"> cuáles prácticas revolucionarias se ajustaban al contexto palestino y cuáles era</w:t>
      </w:r>
      <w:r w:rsidR="003E76AC">
        <w:rPr>
          <w:rFonts w:ascii="Times New Roman" w:hAnsi="Times New Roman" w:cs="Times New Roman"/>
          <w:color w:val="000000" w:themeColor="text1"/>
          <w:lang w:val="es-ES"/>
        </w:rPr>
        <w:t>n</w:t>
      </w:r>
      <w:r>
        <w:rPr>
          <w:rFonts w:ascii="Times New Roman" w:hAnsi="Times New Roman" w:cs="Times New Roman"/>
          <w:color w:val="000000" w:themeColor="text1"/>
          <w:lang w:val="es-ES"/>
        </w:rPr>
        <w:t xml:space="preserve"> menos aplicables.</w:t>
      </w:r>
    </w:p>
    <w:p w14:paraId="1689ED0E" w14:textId="77777777" w:rsidR="003B059A" w:rsidRDefault="003B059A" w:rsidP="00C573EE">
      <w:pPr>
        <w:spacing w:line="360" w:lineRule="auto"/>
        <w:outlineLvl w:val="0"/>
        <w:rPr>
          <w:rFonts w:ascii="Times New Roman" w:hAnsi="Times New Roman" w:cs="Times New Roman"/>
          <w:color w:val="000000" w:themeColor="text1"/>
          <w:lang w:val="es-ES"/>
        </w:rPr>
      </w:pPr>
    </w:p>
    <w:p w14:paraId="4457E590" w14:textId="357A8514" w:rsidR="003B059A" w:rsidRDefault="003B059A" w:rsidP="00C573EE">
      <w:pPr>
        <w:spacing w:line="360" w:lineRule="auto"/>
        <w:outlineLvl w:val="0"/>
        <w:rPr>
          <w:rFonts w:ascii="Times New Roman" w:hAnsi="Times New Roman" w:cs="Times New Roman"/>
          <w:b/>
          <w:color w:val="000000" w:themeColor="text1"/>
          <w:lang w:val="es-ES"/>
        </w:rPr>
      </w:pPr>
      <w:r w:rsidRPr="0044131C">
        <w:rPr>
          <w:rFonts w:ascii="Times New Roman" w:hAnsi="Times New Roman" w:cs="Times New Roman"/>
          <w:b/>
          <w:color w:val="000000" w:themeColor="text1"/>
          <w:lang w:val="es-ES"/>
        </w:rPr>
        <w:t>Los Textos Latinoamericanos se Filtran en las Prisiones</w:t>
      </w:r>
    </w:p>
    <w:p w14:paraId="54758FC7" w14:textId="77777777" w:rsidR="0044131C" w:rsidRPr="0044131C" w:rsidRDefault="0044131C" w:rsidP="00C573EE">
      <w:pPr>
        <w:spacing w:line="360" w:lineRule="auto"/>
        <w:outlineLvl w:val="0"/>
        <w:rPr>
          <w:rFonts w:ascii="Times New Roman" w:hAnsi="Times New Roman" w:cs="Times New Roman"/>
          <w:b/>
          <w:color w:val="000000" w:themeColor="text1"/>
          <w:lang w:val="es-ES"/>
        </w:rPr>
      </w:pPr>
    </w:p>
    <w:p w14:paraId="561B332A" w14:textId="1DF74AA0" w:rsidR="00CB6ACF" w:rsidRDefault="003B059A" w:rsidP="00C573EE">
      <w:pPr>
        <w:spacing w:line="360" w:lineRule="auto"/>
        <w:outlineLvl w:val="0"/>
        <w:rPr>
          <w:rFonts w:ascii="Times New Roman" w:hAnsi="Times New Roman" w:cs="Times New Roman"/>
          <w:color w:val="000000" w:themeColor="text1"/>
          <w:lang w:val="es-ES"/>
        </w:rPr>
      </w:pPr>
      <w:r>
        <w:rPr>
          <w:rFonts w:ascii="Times New Roman" w:hAnsi="Times New Roman" w:cs="Times New Roman"/>
          <w:color w:val="000000" w:themeColor="text1"/>
          <w:lang w:val="es-ES"/>
        </w:rPr>
        <w:tab/>
        <w:t xml:space="preserve">De las montañas de Perú y El Salvador a Palestina, otro lugar en el que se vio una amplia circulación de textos revolucionarios de América Latina fue en las prisiones. Luego de la ocupación israelí en 1967 de las restantes partes de Palestina, la </w:t>
      </w:r>
      <w:r>
        <w:rPr>
          <w:rFonts w:ascii="Times New Roman" w:hAnsi="Times New Roman" w:cs="Times New Roman"/>
          <w:color w:val="000000" w:themeColor="text1"/>
          <w:lang w:val="es-ES"/>
        </w:rPr>
        <w:lastRenderedPageBreak/>
        <w:t>encarcelación masiva se convirtió en lo que yo he interpretado como una herramienta de contrainsurgencia para desalentar a la lucha palestina.</w:t>
      </w:r>
      <w:r w:rsidR="00CC3202">
        <w:rPr>
          <w:rFonts w:ascii="Times New Roman" w:hAnsi="Times New Roman" w:cs="Times New Roman"/>
          <w:color w:val="000000" w:themeColor="text1"/>
          <w:lang w:val="es-ES"/>
        </w:rPr>
        <w:t xml:space="preserve"> Los presos políticos palestinos se habían organizado a través de la lucha contra las autoridades coloniales de las prisiones, formando lo que se convertiría en el movimiento de prisioneros palestinos. Estos prisioneros se enfrentaban a las autoridades de las prisiones, transformando las prisiones israelíes en castillos revolucionarios, espacios de resistencia y universidades populares. Desde dentro de la</w:t>
      </w:r>
      <w:r w:rsidR="00CB6ACF">
        <w:rPr>
          <w:rFonts w:ascii="Times New Roman" w:hAnsi="Times New Roman" w:cs="Times New Roman"/>
          <w:color w:val="000000" w:themeColor="text1"/>
          <w:lang w:val="es-ES"/>
        </w:rPr>
        <w:t>s</w:t>
      </w:r>
      <w:r w:rsidR="00CC3202">
        <w:rPr>
          <w:rFonts w:ascii="Times New Roman" w:hAnsi="Times New Roman" w:cs="Times New Roman"/>
          <w:color w:val="000000" w:themeColor="text1"/>
          <w:lang w:val="es-ES"/>
        </w:rPr>
        <w:t xml:space="preserve"> prisiones y en condiciones muy duras, la comunidad de prisioneros palestinos desarrolló un sistema </w:t>
      </w:r>
      <w:r w:rsidR="0044131C">
        <w:rPr>
          <w:rFonts w:ascii="Times New Roman" w:hAnsi="Times New Roman" w:cs="Times New Roman"/>
          <w:color w:val="000000" w:themeColor="text1"/>
          <w:lang w:val="es-ES"/>
        </w:rPr>
        <w:t>educativo</w:t>
      </w:r>
      <w:r w:rsidR="00CC3202">
        <w:rPr>
          <w:rFonts w:ascii="Times New Roman" w:hAnsi="Times New Roman" w:cs="Times New Roman"/>
          <w:color w:val="000000" w:themeColor="text1"/>
          <w:lang w:val="es-ES"/>
        </w:rPr>
        <w:t>, estructuras de organización y redes de comunicación a lo interno y más allá de las prisiones.</w:t>
      </w:r>
    </w:p>
    <w:p w14:paraId="752D1312" w14:textId="3E75AEBD" w:rsidR="001F3AC2" w:rsidRDefault="00CB6ACF" w:rsidP="00C573EE">
      <w:pPr>
        <w:spacing w:line="360" w:lineRule="auto"/>
        <w:outlineLvl w:val="0"/>
        <w:rPr>
          <w:rFonts w:ascii="Times New Roman" w:hAnsi="Times New Roman" w:cs="Times New Roman"/>
          <w:color w:val="000000" w:themeColor="text1"/>
          <w:lang w:val="es-ES"/>
        </w:rPr>
      </w:pPr>
      <w:r>
        <w:rPr>
          <w:rFonts w:ascii="Times New Roman" w:hAnsi="Times New Roman" w:cs="Times New Roman"/>
          <w:color w:val="000000" w:themeColor="text1"/>
          <w:lang w:val="es-ES"/>
        </w:rPr>
        <w:tab/>
        <w:t xml:space="preserve">Los textos revolucionarios latinoamericanos contribuyeron al adoctrinamiento de los prisioneros palestinos. En palabras de un </w:t>
      </w:r>
      <w:proofErr w:type="spellStart"/>
      <w:r w:rsidR="00E37415">
        <w:rPr>
          <w:rFonts w:ascii="Times New Roman" w:hAnsi="Times New Roman" w:cs="Times New Roman"/>
          <w:color w:val="000000" w:themeColor="text1"/>
          <w:lang w:val="es-ES"/>
        </w:rPr>
        <w:t>expresidiario</w:t>
      </w:r>
      <w:proofErr w:type="spellEnd"/>
      <w:r>
        <w:rPr>
          <w:rFonts w:ascii="Times New Roman" w:hAnsi="Times New Roman" w:cs="Times New Roman"/>
          <w:color w:val="000000" w:themeColor="text1"/>
          <w:lang w:val="es-ES"/>
        </w:rPr>
        <w:t xml:space="preserve"> palestino </w:t>
      </w:r>
      <w:r w:rsidR="00AC3FA6">
        <w:rPr>
          <w:rFonts w:ascii="Times New Roman" w:hAnsi="Times New Roman" w:cs="Times New Roman"/>
          <w:color w:val="000000" w:themeColor="text1"/>
          <w:lang w:val="es-ES"/>
        </w:rPr>
        <w:t>al que</w:t>
      </w:r>
      <w:r>
        <w:rPr>
          <w:rFonts w:ascii="Times New Roman" w:hAnsi="Times New Roman" w:cs="Times New Roman"/>
          <w:color w:val="000000" w:themeColor="text1"/>
          <w:lang w:val="es-ES"/>
        </w:rPr>
        <w:t xml:space="preserve"> entrevisté “los prisioneros palestinos leía, comprendían y analizaban las experiencias revolucionar</w:t>
      </w:r>
      <w:r w:rsidR="0044131C">
        <w:rPr>
          <w:rFonts w:ascii="Times New Roman" w:hAnsi="Times New Roman" w:cs="Times New Roman"/>
          <w:color w:val="000000" w:themeColor="text1"/>
          <w:lang w:val="es-ES"/>
        </w:rPr>
        <w:t>ias para sacar lecc</w:t>
      </w:r>
      <w:r>
        <w:rPr>
          <w:rFonts w:ascii="Times New Roman" w:hAnsi="Times New Roman" w:cs="Times New Roman"/>
          <w:color w:val="000000" w:themeColor="text1"/>
          <w:lang w:val="es-ES"/>
        </w:rPr>
        <w:t>iones para sus propias experiencias”, me dijo.</w:t>
      </w:r>
    </w:p>
    <w:p w14:paraId="49536911" w14:textId="77777777" w:rsidR="0044131C" w:rsidRDefault="0044131C" w:rsidP="00C573EE">
      <w:pPr>
        <w:spacing w:line="360" w:lineRule="auto"/>
        <w:outlineLvl w:val="0"/>
        <w:rPr>
          <w:rFonts w:ascii="Times New Roman" w:hAnsi="Times New Roman" w:cs="Times New Roman"/>
          <w:color w:val="000000" w:themeColor="text1"/>
          <w:lang w:val="es-ES"/>
        </w:rPr>
      </w:pPr>
    </w:p>
    <w:p w14:paraId="399ACB23" w14:textId="77777777" w:rsidR="00D85D3A" w:rsidRDefault="001F3AC2" w:rsidP="0044131C">
      <w:pPr>
        <w:ind w:left="709"/>
        <w:outlineLvl w:val="0"/>
        <w:rPr>
          <w:rFonts w:ascii="Times New Roman" w:hAnsi="Times New Roman" w:cs="Times New Roman"/>
          <w:color w:val="000000" w:themeColor="text1"/>
          <w:lang w:val="es-ES"/>
        </w:rPr>
      </w:pPr>
      <w:r>
        <w:rPr>
          <w:rFonts w:ascii="Times New Roman" w:hAnsi="Times New Roman" w:cs="Times New Roman"/>
          <w:color w:val="000000" w:themeColor="text1"/>
          <w:lang w:val="es-ES"/>
        </w:rPr>
        <w:t>Enfrentados con la opresión y la eliminación, los prisioneros palestinos se dedicaron a construir sus propias estructuras organizacionales y a fortalecer su frente ideológico. Se inspiraron en el movimiento revolucionario global, incluyendo el de América Latina, como por ejemplo en la experiencia de los Tupamaros. Leímos estas experiencias y memorizamos los nombres de los lugares y sitios. A menudo esto fue a expensas de estudiar las experiencias palestinas, pasadas y presentes.</w:t>
      </w:r>
    </w:p>
    <w:p w14:paraId="4D7895C5" w14:textId="77777777" w:rsidR="00D85D3A" w:rsidRDefault="00D85D3A" w:rsidP="00C573EE">
      <w:pPr>
        <w:spacing w:line="360" w:lineRule="auto"/>
        <w:outlineLvl w:val="0"/>
        <w:rPr>
          <w:rFonts w:ascii="Times New Roman" w:hAnsi="Times New Roman" w:cs="Times New Roman"/>
          <w:color w:val="000000" w:themeColor="text1"/>
          <w:lang w:val="es-ES"/>
        </w:rPr>
      </w:pPr>
    </w:p>
    <w:p w14:paraId="18726C41" w14:textId="77777777" w:rsidR="009309D4" w:rsidRDefault="00D85D3A" w:rsidP="00C573EE">
      <w:pPr>
        <w:spacing w:line="360" w:lineRule="auto"/>
        <w:outlineLvl w:val="0"/>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Los prisioneros y sus organizaciones políticas desarrollaron y organizaron el currículo educacional que se enseñaba en las prisiones, explicaba otro </w:t>
      </w:r>
      <w:proofErr w:type="spellStart"/>
      <w:r w:rsidR="00E37415">
        <w:rPr>
          <w:rFonts w:ascii="Times New Roman" w:hAnsi="Times New Roman" w:cs="Times New Roman"/>
          <w:color w:val="000000" w:themeColor="text1"/>
          <w:lang w:val="es-ES"/>
        </w:rPr>
        <w:t>expresidiario</w:t>
      </w:r>
      <w:proofErr w:type="spellEnd"/>
      <w:r>
        <w:rPr>
          <w:rFonts w:ascii="Times New Roman" w:hAnsi="Times New Roman" w:cs="Times New Roman"/>
          <w:color w:val="000000" w:themeColor="text1"/>
          <w:lang w:val="es-ES"/>
        </w:rPr>
        <w:t xml:space="preserve">. </w:t>
      </w:r>
      <w:r w:rsidR="00E0614C">
        <w:rPr>
          <w:rFonts w:ascii="Times New Roman" w:hAnsi="Times New Roman" w:cs="Times New Roman"/>
          <w:color w:val="000000" w:themeColor="text1"/>
          <w:lang w:val="es-ES"/>
        </w:rPr>
        <w:t xml:space="preserve">El currículo del FPLP incluía unidades sobre “Experiencias Revolucionarias”, me dijo el </w:t>
      </w:r>
      <w:proofErr w:type="spellStart"/>
      <w:r w:rsidR="00E37415">
        <w:rPr>
          <w:rFonts w:ascii="Times New Roman" w:hAnsi="Times New Roman" w:cs="Times New Roman"/>
          <w:color w:val="000000" w:themeColor="text1"/>
          <w:lang w:val="es-ES"/>
        </w:rPr>
        <w:t>expresidiario</w:t>
      </w:r>
      <w:proofErr w:type="spellEnd"/>
      <w:r w:rsidR="00E0614C">
        <w:rPr>
          <w:rFonts w:ascii="Times New Roman" w:hAnsi="Times New Roman" w:cs="Times New Roman"/>
          <w:color w:val="000000" w:themeColor="text1"/>
          <w:lang w:val="es-ES"/>
        </w:rPr>
        <w:t xml:space="preserve">. En estas unidades, los prisioneros leían y discutían varias experiencias revolucionarias, incluyendo la de América Latina. </w:t>
      </w:r>
      <w:r w:rsidR="00E37415">
        <w:rPr>
          <w:rFonts w:ascii="Times New Roman" w:hAnsi="Times New Roman" w:cs="Times New Roman"/>
          <w:color w:val="000000" w:themeColor="text1"/>
          <w:lang w:val="es-ES"/>
        </w:rPr>
        <w:t xml:space="preserve">“El objetivo de leer estas experiencias era doble: aprender de ellas y discutir su aplicabilidad en el contexto palestino, así como movilizar la imaginación revolucionaria de los prisioneros a través del conocimiento de que pueblos del mundo estaban dedicados a las luchas revolucionarias”, me dijo el </w:t>
      </w:r>
      <w:proofErr w:type="spellStart"/>
      <w:r w:rsidR="00E37415">
        <w:rPr>
          <w:rFonts w:ascii="Times New Roman" w:hAnsi="Times New Roman" w:cs="Times New Roman"/>
          <w:color w:val="000000" w:themeColor="text1"/>
          <w:lang w:val="es-ES"/>
        </w:rPr>
        <w:t>expresidiario</w:t>
      </w:r>
      <w:proofErr w:type="spellEnd"/>
      <w:r w:rsidR="00E37415">
        <w:rPr>
          <w:rFonts w:ascii="Times New Roman" w:hAnsi="Times New Roman" w:cs="Times New Roman"/>
          <w:color w:val="000000" w:themeColor="text1"/>
          <w:lang w:val="es-ES"/>
        </w:rPr>
        <w:t>.</w:t>
      </w:r>
    </w:p>
    <w:p w14:paraId="0F7839BD" w14:textId="085BAF8B" w:rsidR="00502932" w:rsidRDefault="009309D4" w:rsidP="00C573EE">
      <w:pPr>
        <w:spacing w:line="360" w:lineRule="auto"/>
        <w:outlineLvl w:val="0"/>
        <w:rPr>
          <w:rFonts w:ascii="Times New Roman" w:hAnsi="Times New Roman" w:cs="Times New Roman"/>
          <w:color w:val="000000" w:themeColor="text1"/>
          <w:lang w:val="es-ES"/>
        </w:rPr>
      </w:pPr>
      <w:r>
        <w:rPr>
          <w:rFonts w:ascii="Times New Roman" w:hAnsi="Times New Roman" w:cs="Times New Roman"/>
          <w:color w:val="000000" w:themeColor="text1"/>
          <w:lang w:val="es-ES"/>
        </w:rPr>
        <w:tab/>
        <w:t>Los prisioneros leían las experiencias revolucionarias latinoamericanas desde la perspectiva de la lucha anticolonial palestina.</w:t>
      </w:r>
      <w:r w:rsidR="00820A98">
        <w:rPr>
          <w:rFonts w:ascii="Times New Roman" w:hAnsi="Times New Roman" w:cs="Times New Roman"/>
          <w:color w:val="000000" w:themeColor="text1"/>
          <w:lang w:val="es-ES"/>
        </w:rPr>
        <w:t xml:space="preserve"> Uno de los textos del currículo a finales de </w:t>
      </w:r>
      <w:r w:rsidR="00820A98">
        <w:rPr>
          <w:rFonts w:ascii="Times New Roman" w:hAnsi="Times New Roman" w:cs="Times New Roman"/>
          <w:color w:val="000000" w:themeColor="text1"/>
          <w:lang w:val="es-ES"/>
        </w:rPr>
        <w:lastRenderedPageBreak/>
        <w:t xml:space="preserve">la década de los 70 era las memorias </w:t>
      </w:r>
      <w:r w:rsidR="0044131C">
        <w:rPr>
          <w:rFonts w:ascii="Times New Roman" w:hAnsi="Times New Roman" w:cs="Times New Roman"/>
          <w:color w:val="000000" w:themeColor="text1"/>
          <w:lang w:val="es-ES"/>
        </w:rPr>
        <w:t>de la líder</w:t>
      </w:r>
      <w:r w:rsidR="00820A98">
        <w:rPr>
          <w:rFonts w:ascii="Times New Roman" w:hAnsi="Times New Roman" w:cs="Times New Roman"/>
          <w:color w:val="000000" w:themeColor="text1"/>
          <w:lang w:val="es-ES"/>
        </w:rPr>
        <w:t xml:space="preserve"> de sindicatos mineros bolivianos Domitila Barrios de </w:t>
      </w:r>
      <w:proofErr w:type="spellStart"/>
      <w:r w:rsidR="00820A98">
        <w:rPr>
          <w:rFonts w:ascii="Times New Roman" w:hAnsi="Times New Roman" w:cs="Times New Roman"/>
          <w:color w:val="000000" w:themeColor="text1"/>
          <w:lang w:val="es-ES"/>
        </w:rPr>
        <w:t>Chungara</w:t>
      </w:r>
      <w:proofErr w:type="spellEnd"/>
      <w:r w:rsidR="00820A98">
        <w:rPr>
          <w:rFonts w:ascii="Times New Roman" w:hAnsi="Times New Roman" w:cs="Times New Roman"/>
          <w:color w:val="000000" w:themeColor="text1"/>
          <w:lang w:val="es-ES"/>
        </w:rPr>
        <w:t xml:space="preserve">, </w:t>
      </w:r>
      <w:r w:rsidR="00820A98" w:rsidRPr="00820A98">
        <w:rPr>
          <w:rFonts w:ascii="Times New Roman" w:hAnsi="Times New Roman" w:cs="Times New Roman"/>
          <w:i/>
          <w:color w:val="000000" w:themeColor="text1"/>
          <w:lang w:val="es-ES"/>
        </w:rPr>
        <w:t>Si me Permiten Hablar</w:t>
      </w:r>
      <w:r w:rsidR="00820A98">
        <w:rPr>
          <w:rFonts w:ascii="Times New Roman" w:hAnsi="Times New Roman" w:cs="Times New Roman"/>
          <w:color w:val="000000" w:themeColor="text1"/>
          <w:lang w:val="es-ES"/>
        </w:rPr>
        <w:t>, el cual fue traducido al árabe y ampliamente circulado en prisión.</w:t>
      </w:r>
      <w:r w:rsidR="00693799">
        <w:rPr>
          <w:rFonts w:ascii="Times New Roman" w:hAnsi="Times New Roman" w:cs="Times New Roman"/>
          <w:color w:val="000000" w:themeColor="text1"/>
          <w:lang w:val="es-ES"/>
        </w:rPr>
        <w:t xml:space="preserve"> Tal como me explicaba otro </w:t>
      </w:r>
      <w:proofErr w:type="spellStart"/>
      <w:r w:rsidR="00693799">
        <w:rPr>
          <w:rFonts w:ascii="Times New Roman" w:hAnsi="Times New Roman" w:cs="Times New Roman"/>
          <w:color w:val="000000" w:themeColor="text1"/>
          <w:lang w:val="es-ES"/>
        </w:rPr>
        <w:t>expresidiario</w:t>
      </w:r>
      <w:proofErr w:type="spellEnd"/>
      <w:r w:rsidR="00693799">
        <w:rPr>
          <w:rFonts w:ascii="Times New Roman" w:hAnsi="Times New Roman" w:cs="Times New Roman"/>
          <w:color w:val="000000" w:themeColor="text1"/>
          <w:lang w:val="es-ES"/>
        </w:rPr>
        <w:t xml:space="preserve"> palestino: “En nuestra lectura y discusión del testimonio de Domitila, nos enfocamos en sus principios y fortaleza. </w:t>
      </w:r>
      <w:r w:rsidR="00E444CA">
        <w:rPr>
          <w:rFonts w:ascii="Times New Roman" w:hAnsi="Times New Roman" w:cs="Times New Roman"/>
          <w:color w:val="000000" w:themeColor="text1"/>
          <w:lang w:val="es-ES"/>
        </w:rPr>
        <w:t>Discutimos el tema de la lucha de clases en su testimonio. Además, nos inspiramos en su firmeza bajo interrogatorios, un asunto que es muy importante en nuestra lucha”.</w:t>
      </w:r>
      <w:r w:rsidR="00C40F0C">
        <w:rPr>
          <w:rFonts w:ascii="Times New Roman" w:hAnsi="Times New Roman" w:cs="Times New Roman"/>
          <w:color w:val="000000" w:themeColor="text1"/>
          <w:lang w:val="es-ES"/>
        </w:rPr>
        <w:t xml:space="preserve"> La lectura del texto de </w:t>
      </w:r>
      <w:proofErr w:type="spellStart"/>
      <w:r w:rsidR="00C40F0C">
        <w:rPr>
          <w:rFonts w:ascii="Times New Roman" w:hAnsi="Times New Roman" w:cs="Times New Roman"/>
          <w:color w:val="000000" w:themeColor="text1"/>
          <w:lang w:val="es-ES"/>
        </w:rPr>
        <w:t>Chunga</w:t>
      </w:r>
      <w:r w:rsidR="00502932">
        <w:rPr>
          <w:rFonts w:ascii="Times New Roman" w:hAnsi="Times New Roman" w:cs="Times New Roman"/>
          <w:color w:val="000000" w:themeColor="text1"/>
          <w:lang w:val="es-ES"/>
        </w:rPr>
        <w:t>ra</w:t>
      </w:r>
      <w:proofErr w:type="spellEnd"/>
      <w:r w:rsidR="00502932">
        <w:rPr>
          <w:rFonts w:ascii="Times New Roman" w:hAnsi="Times New Roman" w:cs="Times New Roman"/>
          <w:color w:val="000000" w:themeColor="text1"/>
          <w:lang w:val="es-ES"/>
        </w:rPr>
        <w:t xml:space="preserve"> fue la forma de vincular el feminismo y los temas de la mujer a las luchas más amplias socioeconómicas y de liberación, más allá del marco del liberalismo.</w:t>
      </w:r>
    </w:p>
    <w:p w14:paraId="7D8808B2" w14:textId="77777777" w:rsidR="00502932" w:rsidRDefault="00502932" w:rsidP="00C573EE">
      <w:pPr>
        <w:spacing w:line="360" w:lineRule="auto"/>
        <w:outlineLvl w:val="0"/>
        <w:rPr>
          <w:rFonts w:ascii="Times New Roman" w:hAnsi="Times New Roman" w:cs="Times New Roman"/>
          <w:color w:val="000000" w:themeColor="text1"/>
          <w:lang w:val="es-ES"/>
        </w:rPr>
      </w:pPr>
    </w:p>
    <w:p w14:paraId="154C9F92" w14:textId="77777777" w:rsidR="003C1502" w:rsidRPr="003C1502" w:rsidRDefault="00502932" w:rsidP="00C573EE">
      <w:pPr>
        <w:spacing w:line="360" w:lineRule="auto"/>
        <w:outlineLvl w:val="0"/>
        <w:rPr>
          <w:rFonts w:ascii="Times New Roman" w:hAnsi="Times New Roman" w:cs="Times New Roman"/>
          <w:b/>
          <w:color w:val="000000" w:themeColor="text1"/>
          <w:lang w:val="es-ES"/>
        </w:rPr>
      </w:pPr>
      <w:r w:rsidRPr="003C1502">
        <w:rPr>
          <w:rFonts w:ascii="Times New Roman" w:hAnsi="Times New Roman" w:cs="Times New Roman"/>
          <w:b/>
          <w:color w:val="000000" w:themeColor="text1"/>
          <w:lang w:val="es-ES"/>
        </w:rPr>
        <w:t>La Relevancia de los Textos Revolucionarios para la Política Palestina Actual</w:t>
      </w:r>
    </w:p>
    <w:p w14:paraId="611514A9" w14:textId="77777777" w:rsidR="00FA7CBE" w:rsidRDefault="003C1502" w:rsidP="00C573EE">
      <w:pPr>
        <w:spacing w:line="360" w:lineRule="auto"/>
        <w:outlineLvl w:val="0"/>
        <w:rPr>
          <w:rFonts w:ascii="Times New Roman" w:hAnsi="Times New Roman" w:cs="Times New Roman"/>
          <w:color w:val="000000" w:themeColor="text1"/>
          <w:lang w:val="es-ES"/>
        </w:rPr>
      </w:pPr>
      <w:r>
        <w:rPr>
          <w:rFonts w:ascii="Times New Roman" w:hAnsi="Times New Roman" w:cs="Times New Roman"/>
          <w:color w:val="000000" w:themeColor="text1"/>
          <w:lang w:val="es-ES"/>
        </w:rPr>
        <w:tab/>
      </w:r>
    </w:p>
    <w:p w14:paraId="252D9C35" w14:textId="1127345F" w:rsidR="006A74C6" w:rsidRDefault="003C1502" w:rsidP="00FA7CBE">
      <w:pPr>
        <w:spacing w:line="360" w:lineRule="auto"/>
        <w:ind w:firstLine="720"/>
        <w:outlineLvl w:val="0"/>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La lucha palestina y sus alianzas con los movimientos anticoloniales y </w:t>
      </w:r>
      <w:r w:rsidR="00115F1F">
        <w:rPr>
          <w:rFonts w:ascii="Times New Roman" w:hAnsi="Times New Roman" w:cs="Times New Roman"/>
          <w:color w:val="000000" w:themeColor="text1"/>
          <w:lang w:val="es-ES"/>
        </w:rPr>
        <w:t>ant</w:t>
      </w:r>
      <w:r>
        <w:rPr>
          <w:rFonts w:ascii="Times New Roman" w:hAnsi="Times New Roman" w:cs="Times New Roman"/>
          <w:color w:val="000000" w:themeColor="text1"/>
          <w:lang w:val="es-ES"/>
        </w:rPr>
        <w:t>imperialistas surgieron en oposición al proyecto colonial y a su papel funcional imperialista. La expansión de los asentamientos israelí</w:t>
      </w:r>
      <w:r w:rsidR="00115F1F">
        <w:rPr>
          <w:rFonts w:ascii="Times New Roman" w:hAnsi="Times New Roman" w:cs="Times New Roman"/>
          <w:color w:val="000000" w:themeColor="text1"/>
          <w:lang w:val="es-ES"/>
        </w:rPr>
        <w:t>e</w:t>
      </w:r>
      <w:r>
        <w:rPr>
          <w:rFonts w:ascii="Times New Roman" w:hAnsi="Times New Roman" w:cs="Times New Roman"/>
          <w:color w:val="000000" w:themeColor="text1"/>
          <w:lang w:val="es-ES"/>
        </w:rPr>
        <w:t xml:space="preserve">s, y </w:t>
      </w:r>
      <w:proofErr w:type="gramStart"/>
      <w:r>
        <w:rPr>
          <w:rFonts w:ascii="Times New Roman" w:hAnsi="Times New Roman" w:cs="Times New Roman"/>
          <w:color w:val="000000" w:themeColor="text1"/>
          <w:lang w:val="es-ES"/>
        </w:rPr>
        <w:t>sus</w:t>
      </w:r>
      <w:proofErr w:type="gramEnd"/>
      <w:r>
        <w:rPr>
          <w:rFonts w:ascii="Times New Roman" w:hAnsi="Times New Roman" w:cs="Times New Roman"/>
          <w:color w:val="000000" w:themeColor="text1"/>
          <w:lang w:val="es-ES"/>
        </w:rPr>
        <w:t xml:space="preserve"> despojos de las tierras palestinas, </w:t>
      </w:r>
      <w:r w:rsidR="00115F1F">
        <w:rPr>
          <w:rFonts w:ascii="Times New Roman" w:hAnsi="Times New Roman" w:cs="Times New Roman"/>
          <w:color w:val="000000" w:themeColor="text1"/>
          <w:lang w:val="es-ES"/>
        </w:rPr>
        <w:t>se basa en el apoyo</w:t>
      </w:r>
      <w:r>
        <w:rPr>
          <w:rFonts w:ascii="Times New Roman" w:hAnsi="Times New Roman" w:cs="Times New Roman"/>
          <w:color w:val="000000" w:themeColor="text1"/>
          <w:lang w:val="es-ES"/>
        </w:rPr>
        <w:t xml:space="preserve"> de los Estados Unidos, </w:t>
      </w:r>
      <w:r w:rsidR="00115F1F">
        <w:rPr>
          <w:rFonts w:ascii="Times New Roman" w:hAnsi="Times New Roman" w:cs="Times New Roman"/>
          <w:color w:val="000000" w:themeColor="text1"/>
          <w:lang w:val="es-ES"/>
        </w:rPr>
        <w:t xml:space="preserve">de </w:t>
      </w:r>
      <w:r>
        <w:rPr>
          <w:rFonts w:ascii="Times New Roman" w:hAnsi="Times New Roman" w:cs="Times New Roman"/>
          <w:color w:val="000000" w:themeColor="text1"/>
          <w:lang w:val="es-ES"/>
        </w:rPr>
        <w:t>la complicidad de la mayoría de los regímen</w:t>
      </w:r>
      <w:r w:rsidR="00115F1F">
        <w:rPr>
          <w:rFonts w:ascii="Times New Roman" w:hAnsi="Times New Roman" w:cs="Times New Roman"/>
          <w:color w:val="000000" w:themeColor="text1"/>
          <w:lang w:val="es-ES"/>
        </w:rPr>
        <w:t>es árabes y de las políticas post</w:t>
      </w:r>
      <w:r>
        <w:rPr>
          <w:rFonts w:ascii="Times New Roman" w:hAnsi="Times New Roman" w:cs="Times New Roman"/>
          <w:color w:val="000000" w:themeColor="text1"/>
          <w:lang w:val="es-ES"/>
        </w:rPr>
        <w:t>-Oslo de la Autoridad Palestina y sus compromisos de cooperación de seguridad con el colonizador.</w:t>
      </w:r>
    </w:p>
    <w:p w14:paraId="6647D805" w14:textId="38A28100" w:rsidR="00043F91" w:rsidRDefault="006A74C6" w:rsidP="00C573EE">
      <w:pPr>
        <w:spacing w:line="360" w:lineRule="auto"/>
        <w:outlineLvl w:val="0"/>
        <w:rPr>
          <w:rFonts w:ascii="Times New Roman" w:hAnsi="Times New Roman" w:cs="Times New Roman"/>
          <w:color w:val="000000" w:themeColor="text1"/>
          <w:lang w:val="es-ES"/>
        </w:rPr>
      </w:pPr>
      <w:r>
        <w:rPr>
          <w:rFonts w:ascii="Times New Roman" w:hAnsi="Times New Roman" w:cs="Times New Roman"/>
          <w:color w:val="000000" w:themeColor="text1"/>
          <w:lang w:val="es-ES"/>
        </w:rPr>
        <w:tab/>
        <w:t xml:space="preserve">Las políticas formales sociales y económicas apoyadas por las agencias de financiamiento de Estados Unidos y de Europa, </w:t>
      </w:r>
      <w:r w:rsidR="00115F1F">
        <w:rPr>
          <w:rFonts w:ascii="Times New Roman" w:hAnsi="Times New Roman" w:cs="Times New Roman"/>
          <w:color w:val="000000" w:themeColor="text1"/>
          <w:lang w:val="es-ES"/>
        </w:rPr>
        <w:t>se enmarca</w:t>
      </w:r>
      <w:r>
        <w:rPr>
          <w:rFonts w:ascii="Times New Roman" w:hAnsi="Times New Roman" w:cs="Times New Roman"/>
          <w:color w:val="000000" w:themeColor="text1"/>
          <w:lang w:val="es-ES"/>
        </w:rPr>
        <w:t xml:space="preserve"> en los derechos humanos globalizados y en el discurso desarrollista neoliberal que compartimenta y coopta las luchas de liberación.</w:t>
      </w:r>
      <w:r w:rsidR="009B6384">
        <w:rPr>
          <w:rFonts w:ascii="Times New Roman" w:hAnsi="Times New Roman" w:cs="Times New Roman"/>
          <w:color w:val="000000" w:themeColor="text1"/>
          <w:lang w:val="es-ES"/>
        </w:rPr>
        <w:t xml:space="preserve"> La lucha revolucionaria palestina cultivada en las décadas de 1960 y 1970 a través de la participación en la lucha armada revolucionaria </w:t>
      </w:r>
      <w:proofErr w:type="spellStart"/>
      <w:r w:rsidR="009B6384">
        <w:rPr>
          <w:rFonts w:ascii="Times New Roman" w:hAnsi="Times New Roman" w:cs="Times New Roman"/>
          <w:color w:val="000000" w:themeColor="text1"/>
          <w:lang w:val="es-ES"/>
        </w:rPr>
        <w:t>transárabe</w:t>
      </w:r>
      <w:proofErr w:type="spellEnd"/>
      <w:r w:rsidR="009B6384">
        <w:rPr>
          <w:rFonts w:ascii="Times New Roman" w:hAnsi="Times New Roman" w:cs="Times New Roman"/>
          <w:color w:val="000000" w:themeColor="text1"/>
          <w:lang w:val="es-ES"/>
        </w:rPr>
        <w:t xml:space="preserve"> y transnacional ha sido reemplazada por el proyecto de la AP post-Oslo, en el que los palestinos son confinados a una geografía colonizada y dividida, necesitada de salvación por parte de activistas de derechos humanos internacionales y locales y dependiente de la ayuda humanitaria.</w:t>
      </w:r>
    </w:p>
    <w:p w14:paraId="43768935" w14:textId="46A983B3" w:rsidR="003B059A" w:rsidRDefault="00043F91" w:rsidP="00C573EE">
      <w:pPr>
        <w:spacing w:line="360" w:lineRule="auto"/>
        <w:outlineLvl w:val="0"/>
        <w:rPr>
          <w:rFonts w:ascii="Times New Roman" w:hAnsi="Times New Roman" w:cs="Times New Roman"/>
          <w:color w:val="000000" w:themeColor="text1"/>
          <w:lang w:val="es-ES"/>
        </w:rPr>
      </w:pPr>
      <w:r>
        <w:rPr>
          <w:rFonts w:ascii="Times New Roman" w:hAnsi="Times New Roman" w:cs="Times New Roman"/>
          <w:color w:val="000000" w:themeColor="text1"/>
          <w:lang w:val="es-ES"/>
        </w:rPr>
        <w:tab/>
        <w:t>En la sociedad palestina moderna, la dominación colonial, imperial y de las estructuras de poder económica</w:t>
      </w:r>
      <w:r w:rsidR="00115F1F">
        <w:rPr>
          <w:rFonts w:ascii="Times New Roman" w:hAnsi="Times New Roman" w:cs="Times New Roman"/>
          <w:color w:val="000000" w:themeColor="text1"/>
          <w:lang w:val="es-ES"/>
        </w:rPr>
        <w:t>s</w:t>
      </w:r>
      <w:r>
        <w:rPr>
          <w:rFonts w:ascii="Times New Roman" w:hAnsi="Times New Roman" w:cs="Times New Roman"/>
          <w:color w:val="000000" w:themeColor="text1"/>
          <w:lang w:val="es-ES"/>
        </w:rPr>
        <w:t xml:space="preserve"> explotadoras </w:t>
      </w:r>
      <w:r w:rsidR="00115F1F">
        <w:rPr>
          <w:rFonts w:ascii="Times New Roman" w:hAnsi="Times New Roman" w:cs="Times New Roman"/>
          <w:color w:val="000000" w:themeColor="text1"/>
          <w:lang w:val="es-ES"/>
        </w:rPr>
        <w:t>han coartado</w:t>
      </w:r>
      <w:r>
        <w:rPr>
          <w:rFonts w:ascii="Times New Roman" w:hAnsi="Times New Roman" w:cs="Times New Roman"/>
          <w:color w:val="000000" w:themeColor="text1"/>
          <w:lang w:val="es-ES"/>
        </w:rPr>
        <w:t xml:space="preserve"> </w:t>
      </w:r>
      <w:r w:rsidR="00115F1F">
        <w:rPr>
          <w:rFonts w:ascii="Times New Roman" w:hAnsi="Times New Roman" w:cs="Times New Roman"/>
          <w:color w:val="000000" w:themeColor="text1"/>
          <w:lang w:val="es-ES"/>
        </w:rPr>
        <w:t xml:space="preserve">los </w:t>
      </w:r>
      <w:r>
        <w:rPr>
          <w:rFonts w:ascii="Times New Roman" w:hAnsi="Times New Roman" w:cs="Times New Roman"/>
          <w:color w:val="000000" w:themeColor="text1"/>
          <w:lang w:val="es-ES"/>
        </w:rPr>
        <w:t xml:space="preserve">marcos </w:t>
      </w:r>
      <w:r w:rsidR="00115F1F">
        <w:rPr>
          <w:rFonts w:ascii="Times New Roman" w:hAnsi="Times New Roman" w:cs="Times New Roman"/>
          <w:color w:val="000000" w:themeColor="text1"/>
          <w:lang w:val="es-ES"/>
        </w:rPr>
        <w:t>de referencia</w:t>
      </w:r>
      <w:r>
        <w:rPr>
          <w:rFonts w:ascii="Times New Roman" w:hAnsi="Times New Roman" w:cs="Times New Roman"/>
          <w:color w:val="000000" w:themeColor="text1"/>
          <w:lang w:val="es-ES"/>
        </w:rPr>
        <w:t xml:space="preserve"> para el desarrollo de concepciones y subjetividades radicales revolucionarias.</w:t>
      </w:r>
      <w:r w:rsidR="00734C07">
        <w:rPr>
          <w:rFonts w:ascii="Times New Roman" w:hAnsi="Times New Roman" w:cs="Times New Roman"/>
          <w:color w:val="000000" w:themeColor="text1"/>
          <w:lang w:val="es-ES"/>
        </w:rPr>
        <w:t xml:space="preserve"> A través de la lectura de testimonios de América Latina y de otras regiones y de revoluciones globales, </w:t>
      </w:r>
      <w:r w:rsidR="00734C07">
        <w:rPr>
          <w:rFonts w:ascii="Times New Roman" w:hAnsi="Times New Roman" w:cs="Times New Roman"/>
          <w:color w:val="000000" w:themeColor="text1"/>
          <w:lang w:val="es-ES"/>
        </w:rPr>
        <w:lastRenderedPageBreak/>
        <w:t xml:space="preserve">mis estudiantes fueron capaces, de alguna manera, de hallar </w:t>
      </w:r>
      <w:r w:rsidR="00115F1F">
        <w:rPr>
          <w:rFonts w:ascii="Times New Roman" w:hAnsi="Times New Roman" w:cs="Times New Roman"/>
          <w:color w:val="000000" w:themeColor="text1"/>
          <w:lang w:val="es-ES"/>
        </w:rPr>
        <w:t>esos marcos</w:t>
      </w:r>
      <w:r w:rsidR="00734C07">
        <w:rPr>
          <w:rFonts w:ascii="Times New Roman" w:hAnsi="Times New Roman" w:cs="Times New Roman"/>
          <w:color w:val="000000" w:themeColor="text1"/>
          <w:lang w:val="es-ES"/>
        </w:rPr>
        <w:t xml:space="preserve">. </w:t>
      </w:r>
      <w:r w:rsidR="00AD4237">
        <w:rPr>
          <w:rFonts w:ascii="Times New Roman" w:hAnsi="Times New Roman" w:cs="Times New Roman"/>
          <w:color w:val="000000" w:themeColor="text1"/>
          <w:lang w:val="es-ES"/>
        </w:rPr>
        <w:t>La inv</w:t>
      </w:r>
      <w:r w:rsidR="00115F1F">
        <w:rPr>
          <w:rFonts w:ascii="Times New Roman" w:hAnsi="Times New Roman" w:cs="Times New Roman"/>
          <w:color w:val="000000" w:themeColor="text1"/>
          <w:lang w:val="es-ES"/>
        </w:rPr>
        <w:t>ocación al pasado</w:t>
      </w:r>
      <w:r w:rsidR="00AD4237">
        <w:rPr>
          <w:rFonts w:ascii="Times New Roman" w:hAnsi="Times New Roman" w:cs="Times New Roman"/>
          <w:color w:val="000000" w:themeColor="text1"/>
          <w:lang w:val="es-ES"/>
        </w:rPr>
        <w:t xml:space="preserve"> del movimiento revolucionario de liberación palestina y su visión, les sirvió para ampliar sus espacios palestinos políticamente imaginativos y a cultivar sus sensibilidades y prácticas revolucionarias.</w:t>
      </w:r>
      <w:r w:rsidR="00EB4EA4">
        <w:rPr>
          <w:rFonts w:ascii="Times New Roman" w:hAnsi="Times New Roman" w:cs="Times New Roman"/>
          <w:color w:val="000000" w:themeColor="text1"/>
          <w:lang w:val="es-ES"/>
        </w:rPr>
        <w:t xml:space="preserve"> La lectura y discusión de textos revolucionarios palestinos y latinoamericanos, al parecer, tiene el potencial de despertar una política de esperanza y convicción revolucionaria de que la liberación es posible, una convicción que está dormida, pero no muerta. </w:t>
      </w:r>
      <w:r w:rsidR="009B6384">
        <w:rPr>
          <w:rFonts w:ascii="Times New Roman" w:hAnsi="Times New Roman" w:cs="Times New Roman"/>
          <w:color w:val="000000" w:themeColor="text1"/>
          <w:lang w:val="es-ES"/>
        </w:rPr>
        <w:t xml:space="preserve"> </w:t>
      </w:r>
      <w:r w:rsidR="006A74C6">
        <w:rPr>
          <w:rFonts w:ascii="Times New Roman" w:hAnsi="Times New Roman" w:cs="Times New Roman"/>
          <w:color w:val="000000" w:themeColor="text1"/>
          <w:lang w:val="es-ES"/>
        </w:rPr>
        <w:t xml:space="preserve">  </w:t>
      </w:r>
      <w:r w:rsidR="00E37415">
        <w:rPr>
          <w:rFonts w:ascii="Times New Roman" w:hAnsi="Times New Roman" w:cs="Times New Roman"/>
          <w:color w:val="000000" w:themeColor="text1"/>
          <w:lang w:val="es-ES"/>
        </w:rPr>
        <w:t xml:space="preserve">  </w:t>
      </w:r>
      <w:r w:rsidR="00D85D3A">
        <w:rPr>
          <w:rFonts w:ascii="Times New Roman" w:hAnsi="Times New Roman" w:cs="Times New Roman"/>
          <w:color w:val="000000" w:themeColor="text1"/>
          <w:lang w:val="es-ES"/>
        </w:rPr>
        <w:t xml:space="preserve"> </w:t>
      </w:r>
      <w:r w:rsidR="001F3AC2">
        <w:rPr>
          <w:rFonts w:ascii="Times New Roman" w:hAnsi="Times New Roman" w:cs="Times New Roman"/>
          <w:color w:val="000000" w:themeColor="text1"/>
          <w:lang w:val="es-ES"/>
        </w:rPr>
        <w:t xml:space="preserve"> </w:t>
      </w:r>
      <w:r w:rsidR="00CB6ACF">
        <w:rPr>
          <w:rFonts w:ascii="Times New Roman" w:hAnsi="Times New Roman" w:cs="Times New Roman"/>
          <w:color w:val="000000" w:themeColor="text1"/>
          <w:lang w:val="es-ES"/>
        </w:rPr>
        <w:t xml:space="preserve">  </w:t>
      </w:r>
      <w:r w:rsidR="00F075FC">
        <w:rPr>
          <w:rFonts w:ascii="Times New Roman" w:hAnsi="Times New Roman" w:cs="Times New Roman"/>
          <w:color w:val="000000" w:themeColor="text1"/>
          <w:lang w:val="es-ES"/>
        </w:rPr>
        <w:t xml:space="preserve"> </w:t>
      </w:r>
    </w:p>
    <w:p w14:paraId="06D0D645" w14:textId="447FCACD" w:rsidR="00635682" w:rsidRPr="00192BB2" w:rsidRDefault="005447D2" w:rsidP="00635682">
      <w:pPr>
        <w:spacing w:line="360" w:lineRule="auto"/>
        <w:outlineLvl w:val="0"/>
        <w:rPr>
          <w:rFonts w:ascii="Times New Roman" w:hAnsi="Times New Roman" w:cs="Times New Roman"/>
          <w:lang w:val="es-ES"/>
        </w:rPr>
      </w:pPr>
      <w:bookmarkStart w:id="0" w:name="_GoBack"/>
      <w:bookmarkEnd w:id="0"/>
      <w:r w:rsidRPr="00192BB2">
        <w:rPr>
          <w:rFonts w:ascii="Times New Roman" w:hAnsi="Times New Roman" w:cs="Times New Roman"/>
          <w:lang w:val="es-ES"/>
        </w:rPr>
        <w:t xml:space="preserve"> </w:t>
      </w:r>
    </w:p>
    <w:p w14:paraId="55496E14" w14:textId="18ADB65B" w:rsidR="0009317A" w:rsidRPr="00192BB2" w:rsidRDefault="00192BB2" w:rsidP="00635682">
      <w:pPr>
        <w:rPr>
          <w:i/>
          <w:lang w:val="es-ES"/>
        </w:rPr>
      </w:pPr>
      <w:r w:rsidRPr="00192BB2">
        <w:rPr>
          <w:rFonts w:ascii="Times New Roman" w:hAnsi="Times New Roman" w:cs="Times New Roman"/>
          <w:i/>
          <w:lang w:val="es-ES"/>
        </w:rPr>
        <w:t xml:space="preserve">Lena </w:t>
      </w:r>
      <w:proofErr w:type="spellStart"/>
      <w:r w:rsidRPr="00192BB2">
        <w:rPr>
          <w:rFonts w:ascii="Times New Roman" w:hAnsi="Times New Roman" w:cs="Times New Roman"/>
          <w:i/>
          <w:lang w:val="es-ES"/>
        </w:rPr>
        <w:t>Meari</w:t>
      </w:r>
      <w:proofErr w:type="spellEnd"/>
      <w:r w:rsidRPr="00192BB2">
        <w:rPr>
          <w:rFonts w:ascii="Times New Roman" w:hAnsi="Times New Roman" w:cs="Times New Roman"/>
          <w:i/>
          <w:lang w:val="es-ES"/>
        </w:rPr>
        <w:t xml:space="preserve"> es Profesora Asistente de Antropología en la Universidad </w:t>
      </w:r>
      <w:proofErr w:type="spellStart"/>
      <w:r w:rsidRPr="00192BB2">
        <w:rPr>
          <w:rFonts w:ascii="Times New Roman" w:hAnsi="Times New Roman" w:cs="Times New Roman"/>
          <w:i/>
          <w:lang w:val="es-ES"/>
        </w:rPr>
        <w:t>Birzeit</w:t>
      </w:r>
      <w:proofErr w:type="spellEnd"/>
      <w:r w:rsidRPr="00192BB2">
        <w:rPr>
          <w:rFonts w:ascii="Times New Roman" w:hAnsi="Times New Roman" w:cs="Times New Roman"/>
          <w:i/>
          <w:lang w:val="es-ES"/>
        </w:rPr>
        <w:t xml:space="preserve">, sus intereses son los movimientos revolucionarios y la formación del sujeto revolucionario. </w:t>
      </w:r>
    </w:p>
    <w:sectPr w:rsidR="0009317A" w:rsidRPr="00192BB2" w:rsidSect="0009317A">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10D9E4" w15:done="0"/>
  <w15:commentEx w15:paraId="0A83FDDC" w15:done="0"/>
  <w15:commentEx w15:paraId="04AEA87B" w15:done="0"/>
  <w15:commentEx w15:paraId="69D4A2E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Weiss">
    <w15:presenceInfo w15:providerId="None" w15:userId="Laura Wei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82"/>
    <w:rsid w:val="00040785"/>
    <w:rsid w:val="00043F91"/>
    <w:rsid w:val="00070D3D"/>
    <w:rsid w:val="00074751"/>
    <w:rsid w:val="00084BEE"/>
    <w:rsid w:val="0009317A"/>
    <w:rsid w:val="000B078D"/>
    <w:rsid w:val="00101484"/>
    <w:rsid w:val="00115F1F"/>
    <w:rsid w:val="00183130"/>
    <w:rsid w:val="00192BB2"/>
    <w:rsid w:val="001F3AC2"/>
    <w:rsid w:val="00200CE7"/>
    <w:rsid w:val="00221024"/>
    <w:rsid w:val="002B4649"/>
    <w:rsid w:val="002D356B"/>
    <w:rsid w:val="0035683D"/>
    <w:rsid w:val="003B059A"/>
    <w:rsid w:val="003C1502"/>
    <w:rsid w:val="003D474D"/>
    <w:rsid w:val="003E76AC"/>
    <w:rsid w:val="003F5135"/>
    <w:rsid w:val="00404BCD"/>
    <w:rsid w:val="0044131C"/>
    <w:rsid w:val="00446E7D"/>
    <w:rsid w:val="00463821"/>
    <w:rsid w:val="004B729F"/>
    <w:rsid w:val="004C1D39"/>
    <w:rsid w:val="004F04CC"/>
    <w:rsid w:val="00502932"/>
    <w:rsid w:val="00526D7A"/>
    <w:rsid w:val="005447D2"/>
    <w:rsid w:val="0056092F"/>
    <w:rsid w:val="00560B26"/>
    <w:rsid w:val="00600921"/>
    <w:rsid w:val="00630A6F"/>
    <w:rsid w:val="00635682"/>
    <w:rsid w:val="006763A3"/>
    <w:rsid w:val="00693799"/>
    <w:rsid w:val="006A58AF"/>
    <w:rsid w:val="006A58FA"/>
    <w:rsid w:val="006A74C6"/>
    <w:rsid w:val="006D1A6D"/>
    <w:rsid w:val="006D55B1"/>
    <w:rsid w:val="00723186"/>
    <w:rsid w:val="00734C07"/>
    <w:rsid w:val="007727DA"/>
    <w:rsid w:val="0079665B"/>
    <w:rsid w:val="007B5BA0"/>
    <w:rsid w:val="007E146D"/>
    <w:rsid w:val="00820A98"/>
    <w:rsid w:val="008823CA"/>
    <w:rsid w:val="008C6CC3"/>
    <w:rsid w:val="00924FA2"/>
    <w:rsid w:val="009309D4"/>
    <w:rsid w:val="00961C4F"/>
    <w:rsid w:val="009933F0"/>
    <w:rsid w:val="009B6384"/>
    <w:rsid w:val="009D629C"/>
    <w:rsid w:val="00A53F66"/>
    <w:rsid w:val="00AC3FA6"/>
    <w:rsid w:val="00AD4237"/>
    <w:rsid w:val="00B0387E"/>
    <w:rsid w:val="00B123D2"/>
    <w:rsid w:val="00B2551A"/>
    <w:rsid w:val="00B75A27"/>
    <w:rsid w:val="00B77D23"/>
    <w:rsid w:val="00BD0235"/>
    <w:rsid w:val="00BE07AD"/>
    <w:rsid w:val="00BE5FC1"/>
    <w:rsid w:val="00C37AF2"/>
    <w:rsid w:val="00C40F0C"/>
    <w:rsid w:val="00C573EE"/>
    <w:rsid w:val="00CB6ACF"/>
    <w:rsid w:val="00CC3202"/>
    <w:rsid w:val="00CD0700"/>
    <w:rsid w:val="00CF2194"/>
    <w:rsid w:val="00D31D70"/>
    <w:rsid w:val="00D521D5"/>
    <w:rsid w:val="00D85D3A"/>
    <w:rsid w:val="00D91792"/>
    <w:rsid w:val="00DD2012"/>
    <w:rsid w:val="00DD3D61"/>
    <w:rsid w:val="00DF3365"/>
    <w:rsid w:val="00E0614C"/>
    <w:rsid w:val="00E2609D"/>
    <w:rsid w:val="00E37415"/>
    <w:rsid w:val="00E444CA"/>
    <w:rsid w:val="00EB4EA4"/>
    <w:rsid w:val="00EE7567"/>
    <w:rsid w:val="00F075FC"/>
    <w:rsid w:val="00F153E2"/>
    <w:rsid w:val="00FA7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BC7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82"/>
    <w:rPr>
      <w:rFonts w:eastAsiaTheme="minorHAnsi" w:cstheme="minorBidi"/>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3821"/>
    <w:rPr>
      <w:rFonts w:ascii="Lucida Grande" w:hAnsi="Lucida Grande" w:cs="Lucida Grande"/>
      <w:sz w:val="18"/>
      <w:szCs w:val="18"/>
      <w:lang w:eastAsia="ja-JP"/>
    </w:rPr>
  </w:style>
  <w:style w:type="character" w:customStyle="1" w:styleId="TextodegloboCar">
    <w:name w:val="Texto de globo Car"/>
    <w:basedOn w:val="Fuentedeprrafopredeter"/>
    <w:link w:val="Textodeglobo"/>
    <w:uiPriority w:val="99"/>
    <w:semiHidden/>
    <w:rsid w:val="00463821"/>
    <w:rPr>
      <w:rFonts w:ascii="Lucida Grande" w:eastAsiaTheme="minorHAnsi" w:hAnsi="Lucida Grande" w:cs="Lucida Grande"/>
      <w:sz w:val="18"/>
      <w:szCs w:val="18"/>
    </w:rPr>
  </w:style>
  <w:style w:type="paragraph" w:styleId="NormalWeb">
    <w:name w:val="Normal (Web)"/>
    <w:basedOn w:val="Normal"/>
    <w:uiPriority w:val="99"/>
    <w:unhideWhenUsed/>
    <w:rsid w:val="00635682"/>
    <w:pPr>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635682"/>
    <w:rPr>
      <w:i/>
      <w:iCs/>
    </w:rPr>
  </w:style>
  <w:style w:type="character" w:styleId="Refdecomentario">
    <w:name w:val="annotation reference"/>
    <w:basedOn w:val="Fuentedeprrafopredeter"/>
    <w:uiPriority w:val="99"/>
    <w:semiHidden/>
    <w:unhideWhenUsed/>
    <w:rsid w:val="00040785"/>
    <w:rPr>
      <w:sz w:val="18"/>
      <w:szCs w:val="18"/>
    </w:rPr>
  </w:style>
  <w:style w:type="paragraph" w:styleId="Textocomentario">
    <w:name w:val="annotation text"/>
    <w:basedOn w:val="Normal"/>
    <w:link w:val="TextocomentarioCar"/>
    <w:uiPriority w:val="99"/>
    <w:semiHidden/>
    <w:unhideWhenUsed/>
    <w:rsid w:val="00040785"/>
  </w:style>
  <w:style w:type="character" w:customStyle="1" w:styleId="TextocomentarioCar">
    <w:name w:val="Texto comentario Car"/>
    <w:basedOn w:val="Fuentedeprrafopredeter"/>
    <w:link w:val="Textocomentario"/>
    <w:uiPriority w:val="99"/>
    <w:semiHidden/>
    <w:rsid w:val="00040785"/>
    <w:rPr>
      <w:rFonts w:eastAsiaTheme="minorHAnsi" w:cstheme="minorBidi"/>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040785"/>
    <w:rPr>
      <w:b/>
      <w:bCs/>
      <w:sz w:val="20"/>
      <w:szCs w:val="20"/>
    </w:rPr>
  </w:style>
  <w:style w:type="character" w:customStyle="1" w:styleId="AsuntodelcomentarioCar">
    <w:name w:val="Asunto del comentario Car"/>
    <w:basedOn w:val="TextocomentarioCar"/>
    <w:link w:val="Asuntodelcomentario"/>
    <w:uiPriority w:val="99"/>
    <w:semiHidden/>
    <w:rsid w:val="00040785"/>
    <w:rPr>
      <w:rFonts w:eastAsiaTheme="minorHAnsi" w:cstheme="minorBid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82"/>
    <w:rPr>
      <w:rFonts w:eastAsiaTheme="minorHAnsi" w:cstheme="minorBidi"/>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3821"/>
    <w:rPr>
      <w:rFonts w:ascii="Lucida Grande" w:hAnsi="Lucida Grande" w:cs="Lucida Grande"/>
      <w:sz w:val="18"/>
      <w:szCs w:val="18"/>
      <w:lang w:eastAsia="ja-JP"/>
    </w:rPr>
  </w:style>
  <w:style w:type="character" w:customStyle="1" w:styleId="TextodegloboCar">
    <w:name w:val="Texto de globo Car"/>
    <w:basedOn w:val="Fuentedeprrafopredeter"/>
    <w:link w:val="Textodeglobo"/>
    <w:uiPriority w:val="99"/>
    <w:semiHidden/>
    <w:rsid w:val="00463821"/>
    <w:rPr>
      <w:rFonts w:ascii="Lucida Grande" w:eastAsiaTheme="minorHAnsi" w:hAnsi="Lucida Grande" w:cs="Lucida Grande"/>
      <w:sz w:val="18"/>
      <w:szCs w:val="18"/>
    </w:rPr>
  </w:style>
  <w:style w:type="paragraph" w:styleId="NormalWeb">
    <w:name w:val="Normal (Web)"/>
    <w:basedOn w:val="Normal"/>
    <w:uiPriority w:val="99"/>
    <w:unhideWhenUsed/>
    <w:rsid w:val="00635682"/>
    <w:pPr>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635682"/>
    <w:rPr>
      <w:i/>
      <w:iCs/>
    </w:rPr>
  </w:style>
  <w:style w:type="character" w:styleId="Refdecomentario">
    <w:name w:val="annotation reference"/>
    <w:basedOn w:val="Fuentedeprrafopredeter"/>
    <w:uiPriority w:val="99"/>
    <w:semiHidden/>
    <w:unhideWhenUsed/>
    <w:rsid w:val="00040785"/>
    <w:rPr>
      <w:sz w:val="18"/>
      <w:szCs w:val="18"/>
    </w:rPr>
  </w:style>
  <w:style w:type="paragraph" w:styleId="Textocomentario">
    <w:name w:val="annotation text"/>
    <w:basedOn w:val="Normal"/>
    <w:link w:val="TextocomentarioCar"/>
    <w:uiPriority w:val="99"/>
    <w:semiHidden/>
    <w:unhideWhenUsed/>
    <w:rsid w:val="00040785"/>
  </w:style>
  <w:style w:type="character" w:customStyle="1" w:styleId="TextocomentarioCar">
    <w:name w:val="Texto comentario Car"/>
    <w:basedOn w:val="Fuentedeprrafopredeter"/>
    <w:link w:val="Textocomentario"/>
    <w:uiPriority w:val="99"/>
    <w:semiHidden/>
    <w:rsid w:val="00040785"/>
    <w:rPr>
      <w:rFonts w:eastAsiaTheme="minorHAnsi" w:cstheme="minorBidi"/>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040785"/>
    <w:rPr>
      <w:b/>
      <w:bCs/>
      <w:sz w:val="20"/>
      <w:szCs w:val="20"/>
    </w:rPr>
  </w:style>
  <w:style w:type="character" w:customStyle="1" w:styleId="AsuntodelcomentarioCar">
    <w:name w:val="Asunto del comentario Car"/>
    <w:basedOn w:val="TextocomentarioCar"/>
    <w:link w:val="Asuntodelcomentario"/>
    <w:uiPriority w:val="99"/>
    <w:semiHidden/>
    <w:rsid w:val="00040785"/>
    <w:rPr>
      <w:rFonts w:eastAsia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12</Pages>
  <Words>4155</Words>
  <Characters>22854</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NACLA</dc:creator>
  <cp:lastModifiedBy>Windows User</cp:lastModifiedBy>
  <cp:revision>81</cp:revision>
  <dcterms:created xsi:type="dcterms:W3CDTF">2019-03-03T10:21:00Z</dcterms:created>
  <dcterms:modified xsi:type="dcterms:W3CDTF">2019-03-22T10:12:00Z</dcterms:modified>
</cp:coreProperties>
</file>